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D52" w:rsidRDefault="00741D52" w:rsidP="008F386F">
      <w:pPr>
        <w:spacing w:line="360" w:lineRule="auto"/>
        <w:rPr>
          <w:b/>
        </w:rPr>
      </w:pPr>
    </w:p>
    <w:p w:rsidR="00E8111C" w:rsidRPr="00F0707B" w:rsidRDefault="00F0707B" w:rsidP="008F386F">
      <w:pPr>
        <w:spacing w:line="360" w:lineRule="auto"/>
        <w:rPr>
          <w:b/>
        </w:rPr>
      </w:pPr>
      <w:r w:rsidRPr="00F0707B">
        <w:rPr>
          <w:b/>
        </w:rPr>
        <w:t>Premessa.</w:t>
      </w:r>
    </w:p>
    <w:p w:rsidR="009D6510" w:rsidRDefault="00F0707B" w:rsidP="0001083E">
      <w:pPr>
        <w:spacing w:line="360" w:lineRule="auto"/>
        <w:jc w:val="both"/>
      </w:pPr>
      <w:r>
        <w:t xml:space="preserve">La presente Carta dei Servizi costituisce </w:t>
      </w:r>
      <w:r w:rsidR="008F386F">
        <w:t xml:space="preserve">un impegno che l’Associazione Dilettantistica Sportiva Circolo Tennis </w:t>
      </w:r>
      <w:proofErr w:type="spellStart"/>
      <w:r w:rsidR="008F386F">
        <w:t>Calisio</w:t>
      </w:r>
      <w:proofErr w:type="spellEnd"/>
      <w:r w:rsidR="008F386F">
        <w:t xml:space="preserve"> intende prendere con i cittadini fruitori della struttura, relativamente al servizio offerto nell’impianto sportivo</w:t>
      </w:r>
      <w:r w:rsidR="009D6510">
        <w:t xml:space="preserve"> gestito in convenzione con il Comune di Trento, con atto n. 1084 firmato in data 13.12.18 e registrato a Trento il 17.12.18 al n. 14745 serie 1T, avente durata fino al 31.10.2025</w:t>
      </w:r>
      <w:r w:rsidR="009D6510">
        <w:rPr>
          <w:sz w:val="20"/>
          <w:szCs w:val="20"/>
        </w:rPr>
        <w:t>.</w:t>
      </w:r>
    </w:p>
    <w:p w:rsidR="008F386F" w:rsidRDefault="0001083E" w:rsidP="008F386F">
      <w:pPr>
        <w:spacing w:line="360" w:lineRule="auto"/>
        <w:jc w:val="both"/>
      </w:pPr>
      <w:r>
        <w:t>All’articolo 10 comma 5, lo schema di capitolato stabilisce che la carta dei servizi elaborata dal soggetto gestore debba contenere:</w:t>
      </w:r>
    </w:p>
    <w:p w:rsidR="0001083E" w:rsidRDefault="0001083E" w:rsidP="0001083E">
      <w:pPr>
        <w:pStyle w:val="Paragrafoelenco"/>
        <w:numPr>
          <w:ilvl w:val="0"/>
          <w:numId w:val="1"/>
        </w:numPr>
        <w:spacing w:line="360" w:lineRule="auto"/>
        <w:jc w:val="both"/>
      </w:pPr>
      <w:r>
        <w:t>le informazioni sulle modalità con le quali il servizio viene erogato;</w:t>
      </w:r>
    </w:p>
    <w:p w:rsidR="0001083E" w:rsidRDefault="0001083E" w:rsidP="0001083E">
      <w:pPr>
        <w:pStyle w:val="Paragrafoelenco"/>
        <w:numPr>
          <w:ilvl w:val="0"/>
          <w:numId w:val="1"/>
        </w:numPr>
        <w:spacing w:line="360" w:lineRule="auto"/>
        <w:jc w:val="both"/>
      </w:pPr>
      <w:r>
        <w:t>gli standard di riferimento (sia di qualità che di quantità) del servizio erogato;</w:t>
      </w:r>
    </w:p>
    <w:p w:rsidR="0001083E" w:rsidRDefault="0001083E" w:rsidP="0001083E">
      <w:pPr>
        <w:pStyle w:val="Paragrafoelenco"/>
        <w:numPr>
          <w:ilvl w:val="0"/>
          <w:numId w:val="1"/>
        </w:numPr>
        <w:spacing w:line="360" w:lineRule="auto"/>
        <w:jc w:val="both"/>
      </w:pPr>
      <w:r>
        <w:t>le procedure di informazione, partecipazione, diritto d’accesso e reclamo;</w:t>
      </w:r>
    </w:p>
    <w:p w:rsidR="0001083E" w:rsidRDefault="0001083E" w:rsidP="0001083E">
      <w:pPr>
        <w:pStyle w:val="Paragrafoelenco"/>
        <w:numPr>
          <w:ilvl w:val="0"/>
          <w:numId w:val="1"/>
        </w:numPr>
        <w:spacing w:line="360" w:lineRule="auto"/>
        <w:jc w:val="both"/>
      </w:pPr>
      <w:r>
        <w:t>il diritto di rimborso o indennizzo dell’utente collegato al verificarsi dell’erogazione di una prestazione “non conforme” agli impegni.</w:t>
      </w:r>
    </w:p>
    <w:p w:rsidR="0001083E" w:rsidRPr="0001083E" w:rsidRDefault="0001083E" w:rsidP="00C83054">
      <w:pPr>
        <w:pStyle w:val="Default"/>
        <w:spacing w:after="160" w:line="360" w:lineRule="auto"/>
        <w:jc w:val="both"/>
        <w:rPr>
          <w:rFonts w:asciiTheme="minorHAnsi" w:hAnsiTheme="minorHAnsi" w:cstheme="minorBidi"/>
          <w:color w:val="auto"/>
          <w:sz w:val="22"/>
          <w:szCs w:val="22"/>
        </w:rPr>
      </w:pPr>
      <w:r w:rsidRPr="0001083E">
        <w:rPr>
          <w:rFonts w:asciiTheme="minorHAnsi" w:hAnsiTheme="minorHAnsi" w:cstheme="minorBidi"/>
          <w:color w:val="auto"/>
          <w:sz w:val="22"/>
          <w:szCs w:val="22"/>
        </w:rPr>
        <w:t>La Carta dei servizi è il mezzo attraverso il quale qualsiasi soggetto che erog</w:t>
      </w:r>
      <w:r w:rsidR="00C83054">
        <w:rPr>
          <w:rFonts w:asciiTheme="minorHAnsi" w:hAnsiTheme="minorHAnsi" w:cstheme="minorBidi"/>
          <w:color w:val="auto"/>
          <w:sz w:val="22"/>
          <w:szCs w:val="22"/>
        </w:rPr>
        <w:t>hi</w:t>
      </w:r>
      <w:r w:rsidRPr="0001083E">
        <w:rPr>
          <w:rFonts w:asciiTheme="minorHAnsi" w:hAnsiTheme="minorHAnsi" w:cstheme="minorBidi"/>
          <w:color w:val="auto"/>
          <w:sz w:val="22"/>
          <w:szCs w:val="22"/>
        </w:rPr>
        <w:t xml:space="preserve"> un servizio</w:t>
      </w:r>
      <w:r w:rsidR="00C83054">
        <w:rPr>
          <w:rFonts w:asciiTheme="minorHAnsi" w:hAnsiTheme="minorHAnsi" w:cstheme="minorBidi"/>
          <w:color w:val="auto"/>
          <w:sz w:val="22"/>
          <w:szCs w:val="22"/>
        </w:rPr>
        <w:t xml:space="preserve"> </w:t>
      </w:r>
      <w:r w:rsidRPr="0001083E">
        <w:rPr>
          <w:rFonts w:asciiTheme="minorHAnsi" w:hAnsiTheme="minorHAnsi" w:cstheme="minorBidi"/>
          <w:color w:val="auto"/>
          <w:sz w:val="22"/>
          <w:szCs w:val="22"/>
        </w:rPr>
        <w:t xml:space="preserve">individua gli standard della propria prestazione, dichiarando i propri obiettivi e riconoscendo specifici diritti in capo al cittadino, utente, consumatore. </w:t>
      </w:r>
    </w:p>
    <w:p w:rsidR="0001083E" w:rsidRDefault="0001083E" w:rsidP="0001083E">
      <w:pPr>
        <w:pStyle w:val="Default"/>
        <w:spacing w:after="160" w:line="360" w:lineRule="auto"/>
        <w:jc w:val="both"/>
        <w:rPr>
          <w:rFonts w:asciiTheme="minorHAnsi" w:hAnsiTheme="minorHAnsi" w:cstheme="minorBidi"/>
          <w:color w:val="auto"/>
          <w:sz w:val="22"/>
          <w:szCs w:val="22"/>
        </w:rPr>
      </w:pPr>
      <w:r w:rsidRPr="0001083E">
        <w:rPr>
          <w:rFonts w:asciiTheme="minorHAnsi" w:hAnsiTheme="minorHAnsi" w:cstheme="minorBidi"/>
          <w:color w:val="auto"/>
          <w:sz w:val="22"/>
          <w:szCs w:val="22"/>
        </w:rPr>
        <w:t>Attraverso la Carta dei servizi i soggetti erogatori si impegnano, dunque, a rispettare determinati standard qualitativi e quantitativi, con l’intento di monitorare e migliorare le modalità di fornitura e somministrazione. (Direttiva Presidente Consiglio dei Ministri 27.01.1994 “Principi sull’erogazione dei servizi</w:t>
      </w:r>
      <w:r>
        <w:rPr>
          <w:rFonts w:asciiTheme="minorHAnsi" w:hAnsiTheme="minorHAnsi" w:cstheme="minorBidi"/>
          <w:color w:val="auto"/>
          <w:sz w:val="22"/>
          <w:szCs w:val="22"/>
        </w:rPr>
        <w:t xml:space="preserve"> pubblici”</w:t>
      </w:r>
      <w:r w:rsidR="001B5033">
        <w:rPr>
          <w:rFonts w:asciiTheme="minorHAnsi" w:hAnsiTheme="minorHAnsi" w:cstheme="minorBidi"/>
          <w:color w:val="auto"/>
          <w:sz w:val="22"/>
          <w:szCs w:val="22"/>
        </w:rPr>
        <w:t xml:space="preserve"> - </w:t>
      </w:r>
      <w:r w:rsidR="001B5033" w:rsidRPr="00017713">
        <w:rPr>
          <w:rFonts w:asciiTheme="minorHAnsi" w:hAnsiTheme="minorHAnsi" w:cstheme="minorBidi"/>
          <w:color w:val="auto"/>
          <w:sz w:val="22"/>
          <w:szCs w:val="22"/>
        </w:rPr>
        <w:t>Decreto legislativo 286 del 30.07.1999, art. 11 “Qualità dei servizi pubblici e Carte dei servizi”</w:t>
      </w:r>
      <w:r w:rsidR="00C83054">
        <w:rPr>
          <w:rFonts w:asciiTheme="minorHAnsi" w:hAnsiTheme="minorHAnsi" w:cstheme="minorBidi"/>
          <w:color w:val="auto"/>
          <w:sz w:val="22"/>
          <w:szCs w:val="22"/>
        </w:rPr>
        <w:t>).</w:t>
      </w:r>
    </w:p>
    <w:p w:rsidR="001B5033" w:rsidRPr="001B5033" w:rsidRDefault="001B5033" w:rsidP="001B5033">
      <w:pPr>
        <w:pStyle w:val="Default"/>
        <w:spacing w:after="160" w:line="360" w:lineRule="auto"/>
        <w:jc w:val="both"/>
        <w:rPr>
          <w:rFonts w:asciiTheme="minorHAnsi" w:hAnsiTheme="minorHAnsi" w:cstheme="minorBidi"/>
          <w:color w:val="auto"/>
          <w:sz w:val="22"/>
          <w:szCs w:val="22"/>
        </w:rPr>
      </w:pPr>
      <w:r w:rsidRPr="001B5033">
        <w:rPr>
          <w:rFonts w:asciiTheme="minorHAnsi" w:hAnsiTheme="minorHAnsi" w:cstheme="minorBidi"/>
          <w:color w:val="auto"/>
          <w:sz w:val="22"/>
          <w:szCs w:val="22"/>
        </w:rPr>
        <w:t>Il principio ispiratore della Carta dei servizi è quello di tutelare il cittadino</w:t>
      </w:r>
      <w:r w:rsidR="00230E75">
        <w:rPr>
          <w:rFonts w:asciiTheme="minorHAnsi" w:hAnsiTheme="minorHAnsi" w:cstheme="minorBidi"/>
          <w:color w:val="auto"/>
          <w:sz w:val="22"/>
          <w:szCs w:val="22"/>
        </w:rPr>
        <w:t xml:space="preserve"> utente</w:t>
      </w:r>
      <w:r w:rsidRPr="001B5033">
        <w:rPr>
          <w:rFonts w:asciiTheme="minorHAnsi" w:hAnsiTheme="minorHAnsi" w:cstheme="minorBidi"/>
          <w:color w:val="auto"/>
          <w:sz w:val="22"/>
          <w:szCs w:val="22"/>
        </w:rPr>
        <w:t>, mettendolo in condizione di conoscere ed accedere agevolmente ai</w:t>
      </w:r>
      <w:r w:rsidR="00230E75">
        <w:rPr>
          <w:rFonts w:asciiTheme="minorHAnsi" w:hAnsiTheme="minorHAnsi" w:cstheme="minorBidi"/>
          <w:color w:val="auto"/>
          <w:sz w:val="22"/>
          <w:szCs w:val="22"/>
        </w:rPr>
        <w:t xml:space="preserve"> </w:t>
      </w:r>
      <w:r w:rsidRPr="001B5033">
        <w:rPr>
          <w:rFonts w:asciiTheme="minorHAnsi" w:hAnsiTheme="minorHAnsi" w:cstheme="minorBidi"/>
          <w:color w:val="auto"/>
          <w:sz w:val="22"/>
          <w:szCs w:val="22"/>
        </w:rPr>
        <w:t xml:space="preserve">servizi, erogati in un’ottica di trasparenza, imparzialità ed eguaglianza. </w:t>
      </w:r>
    </w:p>
    <w:p w:rsidR="001B5033" w:rsidRPr="001B5033" w:rsidRDefault="001B5033" w:rsidP="001B5033">
      <w:pPr>
        <w:pStyle w:val="Default"/>
        <w:spacing w:after="160" w:line="360" w:lineRule="auto"/>
        <w:jc w:val="both"/>
        <w:rPr>
          <w:rFonts w:asciiTheme="minorHAnsi" w:hAnsiTheme="minorHAnsi" w:cstheme="minorBidi"/>
          <w:color w:val="auto"/>
          <w:sz w:val="22"/>
          <w:szCs w:val="22"/>
        </w:rPr>
      </w:pPr>
      <w:r w:rsidRPr="001B5033">
        <w:rPr>
          <w:rFonts w:asciiTheme="minorHAnsi" w:hAnsiTheme="minorHAnsi" w:cstheme="minorBidi"/>
          <w:color w:val="auto"/>
          <w:sz w:val="22"/>
          <w:szCs w:val="22"/>
        </w:rPr>
        <w:t xml:space="preserve">La Carta dei servizi è infatti uno strumento che: </w:t>
      </w:r>
    </w:p>
    <w:p w:rsidR="001B5033" w:rsidRPr="001B5033" w:rsidRDefault="001B5033" w:rsidP="001B5033">
      <w:pPr>
        <w:pStyle w:val="Default"/>
        <w:spacing w:after="160" w:line="360" w:lineRule="auto"/>
        <w:jc w:val="both"/>
        <w:rPr>
          <w:rFonts w:asciiTheme="minorHAnsi" w:hAnsiTheme="minorHAnsi" w:cstheme="minorBidi"/>
          <w:color w:val="auto"/>
          <w:sz w:val="22"/>
          <w:szCs w:val="22"/>
        </w:rPr>
      </w:pPr>
      <w:r w:rsidRPr="001B5033">
        <w:rPr>
          <w:rFonts w:asciiTheme="minorHAnsi" w:hAnsiTheme="minorHAnsi" w:cstheme="minorBidi"/>
          <w:color w:val="auto"/>
          <w:sz w:val="22"/>
          <w:szCs w:val="22"/>
        </w:rPr>
        <w:t>1. chiarisce diritti e doveri dell’ente nel fornire i servizi a</w:t>
      </w:r>
      <w:r w:rsidR="00230E75">
        <w:rPr>
          <w:rFonts w:asciiTheme="minorHAnsi" w:hAnsiTheme="minorHAnsi" w:cstheme="minorBidi"/>
          <w:color w:val="auto"/>
          <w:sz w:val="22"/>
          <w:szCs w:val="22"/>
        </w:rPr>
        <w:t>gli utenti</w:t>
      </w:r>
      <w:r w:rsidRPr="001B5033">
        <w:rPr>
          <w:rFonts w:asciiTheme="minorHAnsi" w:hAnsiTheme="minorHAnsi" w:cstheme="minorBidi"/>
          <w:color w:val="auto"/>
          <w:sz w:val="22"/>
          <w:szCs w:val="22"/>
        </w:rPr>
        <w:t xml:space="preserve"> e </w:t>
      </w:r>
      <w:r w:rsidR="00230E75">
        <w:rPr>
          <w:rFonts w:asciiTheme="minorHAnsi" w:hAnsiTheme="minorHAnsi" w:cstheme="minorBidi"/>
          <w:color w:val="auto"/>
          <w:sz w:val="22"/>
          <w:szCs w:val="22"/>
        </w:rPr>
        <w:t xml:space="preserve">parallelamente i </w:t>
      </w:r>
      <w:r w:rsidRPr="001B5033">
        <w:rPr>
          <w:rFonts w:asciiTheme="minorHAnsi" w:hAnsiTheme="minorHAnsi" w:cstheme="minorBidi"/>
          <w:color w:val="auto"/>
          <w:sz w:val="22"/>
          <w:szCs w:val="22"/>
        </w:rPr>
        <w:t xml:space="preserve">diritti e </w:t>
      </w:r>
      <w:r w:rsidR="00230E75">
        <w:rPr>
          <w:rFonts w:asciiTheme="minorHAnsi" w:hAnsiTheme="minorHAnsi" w:cstheme="minorBidi"/>
          <w:color w:val="auto"/>
          <w:sz w:val="22"/>
          <w:szCs w:val="22"/>
        </w:rPr>
        <w:t xml:space="preserve">le </w:t>
      </w:r>
      <w:r w:rsidRPr="001B5033">
        <w:rPr>
          <w:rFonts w:asciiTheme="minorHAnsi" w:hAnsiTheme="minorHAnsi" w:cstheme="minorBidi"/>
          <w:color w:val="auto"/>
          <w:sz w:val="22"/>
          <w:szCs w:val="22"/>
        </w:rPr>
        <w:t xml:space="preserve">opportunità dei cittadini stessi; </w:t>
      </w:r>
    </w:p>
    <w:p w:rsidR="001B5033" w:rsidRPr="001B5033" w:rsidRDefault="001B5033" w:rsidP="001B5033">
      <w:pPr>
        <w:pStyle w:val="Default"/>
        <w:spacing w:after="160" w:line="360" w:lineRule="auto"/>
        <w:jc w:val="both"/>
        <w:rPr>
          <w:rFonts w:asciiTheme="minorHAnsi" w:hAnsiTheme="minorHAnsi" w:cstheme="minorBidi"/>
          <w:color w:val="auto"/>
          <w:sz w:val="22"/>
          <w:szCs w:val="22"/>
        </w:rPr>
      </w:pPr>
      <w:r w:rsidRPr="001B5033">
        <w:rPr>
          <w:rFonts w:asciiTheme="minorHAnsi" w:hAnsiTheme="minorHAnsi" w:cstheme="minorBidi"/>
          <w:color w:val="auto"/>
          <w:sz w:val="22"/>
          <w:szCs w:val="22"/>
        </w:rPr>
        <w:t xml:space="preserve">2. presenta ai cittadini i servizi per facilitarne l’accesso e la fruizione; </w:t>
      </w:r>
    </w:p>
    <w:p w:rsidR="001B5033" w:rsidRPr="001B5033" w:rsidRDefault="001B5033" w:rsidP="001B5033">
      <w:pPr>
        <w:pStyle w:val="Default"/>
        <w:spacing w:after="160" w:line="360" w:lineRule="auto"/>
        <w:jc w:val="both"/>
        <w:rPr>
          <w:rFonts w:asciiTheme="minorHAnsi" w:hAnsiTheme="minorHAnsi" w:cstheme="minorBidi"/>
          <w:color w:val="auto"/>
          <w:sz w:val="22"/>
          <w:szCs w:val="22"/>
        </w:rPr>
      </w:pPr>
      <w:r w:rsidRPr="001B5033">
        <w:rPr>
          <w:rFonts w:asciiTheme="minorHAnsi" w:hAnsiTheme="minorHAnsi" w:cstheme="minorBidi"/>
          <w:color w:val="auto"/>
          <w:sz w:val="22"/>
          <w:szCs w:val="22"/>
        </w:rPr>
        <w:t xml:space="preserve">3. fissa gli standard di qualità dei servizi e fornisce le informazioni e gli strumenti necessari per verificarne il rispetto; </w:t>
      </w:r>
    </w:p>
    <w:p w:rsidR="001B5033" w:rsidRDefault="001B5033" w:rsidP="001B5033">
      <w:pPr>
        <w:pStyle w:val="Default"/>
        <w:spacing w:after="160" w:line="360" w:lineRule="auto"/>
        <w:jc w:val="both"/>
        <w:rPr>
          <w:rFonts w:asciiTheme="minorHAnsi" w:hAnsiTheme="minorHAnsi" w:cstheme="minorBidi"/>
          <w:color w:val="auto"/>
          <w:sz w:val="22"/>
          <w:szCs w:val="22"/>
        </w:rPr>
      </w:pPr>
      <w:r w:rsidRPr="001B5033">
        <w:rPr>
          <w:rFonts w:asciiTheme="minorHAnsi" w:hAnsiTheme="minorHAnsi" w:cstheme="minorBidi"/>
          <w:color w:val="auto"/>
          <w:sz w:val="22"/>
          <w:szCs w:val="22"/>
        </w:rPr>
        <w:t xml:space="preserve">4. individua gli obiettivi di miglioramento. </w:t>
      </w:r>
    </w:p>
    <w:p w:rsidR="00851192" w:rsidRDefault="00851192" w:rsidP="004972C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lastRenderedPageBreak/>
        <w:t xml:space="preserve">Il documento è scaricabile in formato PDF sul sito </w:t>
      </w:r>
      <w:hyperlink r:id="rId7" w:history="1">
        <w:r w:rsidRPr="00630ECF">
          <w:rPr>
            <w:rStyle w:val="Collegamentoipertestuale"/>
            <w:rFonts w:asciiTheme="minorHAnsi" w:hAnsiTheme="minorHAnsi" w:cstheme="minorBidi"/>
            <w:sz w:val="22"/>
            <w:szCs w:val="22"/>
          </w:rPr>
          <w:t>www.ctcalisio.it</w:t>
        </w:r>
      </w:hyperlink>
      <w:r>
        <w:rPr>
          <w:rFonts w:asciiTheme="minorHAnsi" w:hAnsiTheme="minorHAnsi" w:cstheme="minorBidi"/>
          <w:color w:val="auto"/>
          <w:sz w:val="22"/>
          <w:szCs w:val="22"/>
        </w:rPr>
        <w:t xml:space="preserve">; inoltre una copia cartacea è consultabile a richiesta presso l’ufficio dell’associazione in Località </w:t>
      </w:r>
      <w:proofErr w:type="spellStart"/>
      <w:r>
        <w:rPr>
          <w:rFonts w:asciiTheme="minorHAnsi" w:hAnsiTheme="minorHAnsi" w:cstheme="minorBidi"/>
          <w:color w:val="auto"/>
          <w:sz w:val="22"/>
          <w:szCs w:val="22"/>
        </w:rPr>
        <w:t>Pradiscola</w:t>
      </w:r>
      <w:proofErr w:type="spellEnd"/>
      <w:r>
        <w:rPr>
          <w:rFonts w:asciiTheme="minorHAnsi" w:hAnsiTheme="minorHAnsi" w:cstheme="minorBidi"/>
          <w:color w:val="auto"/>
          <w:sz w:val="22"/>
          <w:szCs w:val="22"/>
        </w:rPr>
        <w:t xml:space="preserve"> 20 a Martignano (Trento).</w:t>
      </w:r>
    </w:p>
    <w:p w:rsidR="004972CC" w:rsidRPr="004972CC" w:rsidRDefault="004972CC" w:rsidP="004972CC">
      <w:pPr>
        <w:pStyle w:val="Default"/>
        <w:spacing w:after="160" w:line="360" w:lineRule="auto"/>
        <w:jc w:val="both"/>
        <w:rPr>
          <w:rFonts w:asciiTheme="minorHAnsi" w:hAnsiTheme="minorHAnsi" w:cstheme="minorBidi"/>
          <w:b/>
          <w:color w:val="auto"/>
          <w:sz w:val="22"/>
          <w:szCs w:val="22"/>
        </w:rPr>
      </w:pPr>
      <w:r w:rsidRPr="004972CC">
        <w:rPr>
          <w:rFonts w:asciiTheme="minorHAnsi" w:hAnsiTheme="minorHAnsi" w:cstheme="minorBidi"/>
          <w:b/>
          <w:color w:val="auto"/>
          <w:sz w:val="22"/>
          <w:szCs w:val="22"/>
        </w:rPr>
        <w:t>1. IL CIRCOLO TENNIS CALISIO Associazione Dilettantistica Sportiva</w:t>
      </w:r>
    </w:p>
    <w:p w:rsidR="00DB7ECE" w:rsidRPr="00DB7ECE" w:rsidRDefault="00DB7ECE" w:rsidP="00DB7ECE">
      <w:pPr>
        <w:pStyle w:val="Default"/>
        <w:spacing w:after="160" w:line="360" w:lineRule="auto"/>
        <w:jc w:val="both"/>
        <w:rPr>
          <w:rFonts w:asciiTheme="minorHAnsi" w:hAnsiTheme="minorHAnsi" w:cstheme="minorBidi"/>
          <w:color w:val="auto"/>
          <w:sz w:val="22"/>
          <w:szCs w:val="22"/>
        </w:rPr>
      </w:pPr>
      <w:r w:rsidRPr="00DB7ECE">
        <w:rPr>
          <w:rFonts w:asciiTheme="minorHAnsi" w:hAnsiTheme="minorHAnsi" w:cstheme="minorBidi"/>
          <w:color w:val="auto"/>
          <w:sz w:val="22"/>
          <w:szCs w:val="22"/>
        </w:rPr>
        <w:t xml:space="preserve">IL CIRCOLO TENNIS CALISIO A.S.D.  è stato fondato con Atto Costitutivo datato 30 maggio 1978 e regolarmente registrato, affiliato alla FEDERAZIONE ITALIANA TENNIS e al C.O.N.I.  (codice affiliazione n° 21190178) da ben 40 anni gestisce l’impianto </w:t>
      </w:r>
      <w:r w:rsidR="000D0EA3">
        <w:rPr>
          <w:rFonts w:asciiTheme="minorHAnsi" w:hAnsiTheme="minorHAnsi" w:cstheme="minorBidi"/>
          <w:color w:val="auto"/>
          <w:sz w:val="22"/>
          <w:szCs w:val="22"/>
        </w:rPr>
        <w:t xml:space="preserve">sito </w:t>
      </w:r>
      <w:r w:rsidR="000D0EA3" w:rsidRPr="00E93740">
        <w:rPr>
          <w:rFonts w:asciiTheme="minorHAnsi" w:hAnsiTheme="minorHAnsi" w:cstheme="minorBidi"/>
          <w:color w:val="auto"/>
          <w:sz w:val="22"/>
          <w:szCs w:val="22"/>
        </w:rPr>
        <w:t xml:space="preserve">in </w:t>
      </w:r>
      <w:proofErr w:type="spellStart"/>
      <w:r w:rsidR="000D0EA3" w:rsidRPr="00E93740">
        <w:rPr>
          <w:rFonts w:asciiTheme="minorHAnsi" w:hAnsiTheme="minorHAnsi" w:cstheme="minorBidi"/>
          <w:color w:val="auto"/>
          <w:sz w:val="22"/>
          <w:szCs w:val="22"/>
        </w:rPr>
        <w:t>Loc</w:t>
      </w:r>
      <w:proofErr w:type="spellEnd"/>
      <w:r w:rsidRPr="00E93740">
        <w:rPr>
          <w:rFonts w:asciiTheme="minorHAnsi" w:hAnsiTheme="minorHAnsi" w:cstheme="minorBidi"/>
          <w:color w:val="auto"/>
          <w:sz w:val="22"/>
          <w:szCs w:val="22"/>
        </w:rPr>
        <w:t>.</w:t>
      </w:r>
      <w:r w:rsidR="00BD19C5" w:rsidRPr="00E93740">
        <w:rPr>
          <w:rFonts w:asciiTheme="minorHAnsi" w:hAnsiTheme="minorHAnsi" w:cstheme="minorBidi"/>
          <w:color w:val="auto"/>
          <w:sz w:val="22"/>
          <w:szCs w:val="22"/>
        </w:rPr>
        <w:t xml:space="preserve"> </w:t>
      </w:r>
      <w:proofErr w:type="spellStart"/>
      <w:r w:rsidR="00BD19C5" w:rsidRPr="00E93740">
        <w:rPr>
          <w:rFonts w:asciiTheme="minorHAnsi" w:hAnsiTheme="minorHAnsi" w:cstheme="minorBidi"/>
          <w:color w:val="auto"/>
          <w:sz w:val="22"/>
          <w:szCs w:val="22"/>
        </w:rPr>
        <w:t>Pradiscola</w:t>
      </w:r>
      <w:proofErr w:type="spellEnd"/>
      <w:r w:rsidR="00BD19C5" w:rsidRPr="00E93740">
        <w:rPr>
          <w:rFonts w:asciiTheme="minorHAnsi" w:hAnsiTheme="minorHAnsi" w:cstheme="minorBidi"/>
          <w:color w:val="auto"/>
          <w:sz w:val="22"/>
          <w:szCs w:val="22"/>
        </w:rPr>
        <w:t xml:space="preserve"> </w:t>
      </w:r>
      <w:r w:rsidR="00E93740" w:rsidRPr="00E93740">
        <w:rPr>
          <w:rFonts w:asciiTheme="minorHAnsi" w:hAnsiTheme="minorHAnsi" w:cstheme="minorBidi"/>
          <w:color w:val="auto"/>
          <w:sz w:val="22"/>
          <w:szCs w:val="22"/>
        </w:rPr>
        <w:t>20</w:t>
      </w:r>
      <w:r w:rsidR="000D0EA3" w:rsidRPr="00E93740">
        <w:rPr>
          <w:rFonts w:asciiTheme="minorHAnsi" w:hAnsiTheme="minorHAnsi" w:cstheme="minorBidi"/>
          <w:color w:val="auto"/>
          <w:sz w:val="22"/>
          <w:szCs w:val="22"/>
        </w:rPr>
        <w:t>.</w:t>
      </w:r>
      <w:r w:rsidRPr="00DB7ECE">
        <w:rPr>
          <w:rFonts w:asciiTheme="minorHAnsi" w:hAnsiTheme="minorHAnsi" w:cstheme="minorBidi"/>
          <w:color w:val="auto"/>
          <w:sz w:val="22"/>
          <w:szCs w:val="22"/>
        </w:rPr>
        <w:t xml:space="preserve"> </w:t>
      </w:r>
    </w:p>
    <w:p w:rsidR="00DB7ECE" w:rsidRPr="00DB7ECE" w:rsidRDefault="00DB7ECE" w:rsidP="00DB7ECE">
      <w:pPr>
        <w:pStyle w:val="Default"/>
        <w:spacing w:after="160" w:line="360" w:lineRule="auto"/>
        <w:jc w:val="both"/>
        <w:rPr>
          <w:rFonts w:asciiTheme="minorHAnsi" w:hAnsiTheme="minorHAnsi" w:cstheme="minorBidi"/>
          <w:color w:val="auto"/>
          <w:sz w:val="22"/>
          <w:szCs w:val="22"/>
        </w:rPr>
      </w:pPr>
      <w:r w:rsidRPr="00DB7ECE">
        <w:rPr>
          <w:rFonts w:asciiTheme="minorHAnsi" w:hAnsiTheme="minorHAnsi" w:cstheme="minorBidi"/>
          <w:color w:val="auto"/>
          <w:sz w:val="22"/>
          <w:szCs w:val="22"/>
        </w:rPr>
        <w:t xml:space="preserve">Nel lontano 1978 un gruppo di soci fondatori dettero vita al sodalizio che nel corso degli anni è diventato un punto di riferimento per la comunità di Martignano e non solo. Allo storico presidente Bruno </w:t>
      </w:r>
      <w:proofErr w:type="spellStart"/>
      <w:r w:rsidRPr="00DB7ECE">
        <w:rPr>
          <w:rFonts w:asciiTheme="minorHAnsi" w:hAnsiTheme="minorHAnsi" w:cstheme="minorBidi"/>
          <w:color w:val="auto"/>
          <w:sz w:val="22"/>
          <w:szCs w:val="22"/>
        </w:rPr>
        <w:t>Scoz</w:t>
      </w:r>
      <w:proofErr w:type="spellEnd"/>
      <w:r w:rsidR="000D0EA3">
        <w:rPr>
          <w:rFonts w:asciiTheme="minorHAnsi" w:hAnsiTheme="minorHAnsi" w:cstheme="minorBidi"/>
          <w:color w:val="auto"/>
          <w:sz w:val="22"/>
          <w:szCs w:val="22"/>
        </w:rPr>
        <w:t>,</w:t>
      </w:r>
      <w:r w:rsidRPr="00DB7ECE">
        <w:rPr>
          <w:rFonts w:asciiTheme="minorHAnsi" w:hAnsiTheme="minorHAnsi" w:cstheme="minorBidi"/>
          <w:color w:val="auto"/>
          <w:sz w:val="22"/>
          <w:szCs w:val="22"/>
        </w:rPr>
        <w:t xml:space="preserve"> in carica fino al 2003</w:t>
      </w:r>
      <w:r w:rsidR="000D0EA3">
        <w:rPr>
          <w:rFonts w:asciiTheme="minorHAnsi" w:hAnsiTheme="minorHAnsi" w:cstheme="minorBidi"/>
          <w:color w:val="auto"/>
          <w:sz w:val="22"/>
          <w:szCs w:val="22"/>
        </w:rPr>
        <w:t>,</w:t>
      </w:r>
      <w:r w:rsidRPr="00DB7ECE">
        <w:rPr>
          <w:rFonts w:asciiTheme="minorHAnsi" w:hAnsiTheme="minorHAnsi" w:cstheme="minorBidi"/>
          <w:color w:val="auto"/>
          <w:sz w:val="22"/>
          <w:szCs w:val="22"/>
        </w:rPr>
        <w:t xml:space="preserve"> è succeduto un gruppo giovane e volenteroso di soci che hanno portato a termine nel 2017 importanti lavori di riqualificazione dell’impianto portandolo cos</w:t>
      </w:r>
      <w:r w:rsidR="000D0EA3">
        <w:rPr>
          <w:rFonts w:asciiTheme="minorHAnsi" w:hAnsiTheme="minorHAnsi" w:cstheme="minorBidi"/>
          <w:color w:val="auto"/>
          <w:sz w:val="22"/>
          <w:szCs w:val="22"/>
        </w:rPr>
        <w:t>ì</w:t>
      </w:r>
      <w:r w:rsidRPr="00DB7ECE">
        <w:rPr>
          <w:rFonts w:asciiTheme="minorHAnsi" w:hAnsiTheme="minorHAnsi" w:cstheme="minorBidi"/>
          <w:color w:val="auto"/>
          <w:sz w:val="22"/>
          <w:szCs w:val="22"/>
        </w:rPr>
        <w:t xml:space="preserve"> a dotarsi di nuovi spogliatoi </w:t>
      </w:r>
      <w:r w:rsidR="000D0EA3">
        <w:rPr>
          <w:rFonts w:asciiTheme="minorHAnsi" w:hAnsiTheme="minorHAnsi" w:cstheme="minorBidi"/>
          <w:color w:val="auto"/>
          <w:sz w:val="22"/>
          <w:szCs w:val="22"/>
        </w:rPr>
        <w:t>ottimamente</w:t>
      </w:r>
      <w:r w:rsidRPr="00DB7ECE">
        <w:rPr>
          <w:rFonts w:asciiTheme="minorHAnsi" w:hAnsiTheme="minorHAnsi" w:cstheme="minorBidi"/>
          <w:color w:val="auto"/>
          <w:sz w:val="22"/>
          <w:szCs w:val="22"/>
        </w:rPr>
        <w:t xml:space="preserve"> rifiniti, una nuova sala bar/ristorante e annessa cucina, una terrazza panoramica tutta in legno</w:t>
      </w:r>
      <w:r w:rsidR="000D0EA3">
        <w:rPr>
          <w:rFonts w:asciiTheme="minorHAnsi" w:hAnsiTheme="minorHAnsi" w:cstheme="minorBidi"/>
          <w:color w:val="auto"/>
          <w:sz w:val="22"/>
          <w:szCs w:val="22"/>
        </w:rPr>
        <w:t xml:space="preserve">, </w:t>
      </w:r>
      <w:r w:rsidRPr="00DB7ECE">
        <w:rPr>
          <w:rFonts w:asciiTheme="minorHAnsi" w:hAnsiTheme="minorHAnsi" w:cstheme="minorBidi"/>
          <w:color w:val="auto"/>
          <w:sz w:val="22"/>
          <w:szCs w:val="22"/>
        </w:rPr>
        <w:t>dota</w:t>
      </w:r>
      <w:r w:rsidR="000D0EA3">
        <w:rPr>
          <w:rFonts w:asciiTheme="minorHAnsi" w:hAnsiTheme="minorHAnsi" w:cstheme="minorBidi"/>
          <w:color w:val="auto"/>
          <w:sz w:val="22"/>
          <w:szCs w:val="22"/>
        </w:rPr>
        <w:t>ndo inoltre</w:t>
      </w:r>
      <w:r w:rsidRPr="00DB7ECE">
        <w:rPr>
          <w:rFonts w:asciiTheme="minorHAnsi" w:hAnsiTheme="minorHAnsi" w:cstheme="minorBidi"/>
          <w:color w:val="auto"/>
          <w:sz w:val="22"/>
          <w:szCs w:val="22"/>
        </w:rPr>
        <w:t xml:space="preserve"> la struttura di impianto fotovoltaico.</w:t>
      </w:r>
    </w:p>
    <w:p w:rsidR="00DB7ECE" w:rsidRPr="00DB7ECE" w:rsidRDefault="00AE2F89" w:rsidP="00DB7ECE">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L’</w:t>
      </w:r>
      <w:r w:rsidR="00DB7ECE" w:rsidRPr="00DB7ECE">
        <w:rPr>
          <w:rFonts w:asciiTheme="minorHAnsi" w:hAnsiTheme="minorHAnsi" w:cstheme="minorBidi"/>
          <w:color w:val="auto"/>
          <w:sz w:val="22"/>
          <w:szCs w:val="22"/>
        </w:rPr>
        <w:t xml:space="preserve">intenzione </w:t>
      </w:r>
      <w:r>
        <w:rPr>
          <w:rFonts w:asciiTheme="minorHAnsi" w:hAnsiTheme="minorHAnsi" w:cstheme="minorBidi"/>
          <w:color w:val="auto"/>
          <w:sz w:val="22"/>
          <w:szCs w:val="22"/>
        </w:rPr>
        <w:t>dell’associazione è quella di</w:t>
      </w:r>
      <w:r w:rsidR="00DB7ECE" w:rsidRPr="00DB7ECE">
        <w:rPr>
          <w:rFonts w:asciiTheme="minorHAnsi" w:hAnsiTheme="minorHAnsi" w:cstheme="minorBidi"/>
          <w:color w:val="auto"/>
          <w:sz w:val="22"/>
          <w:szCs w:val="22"/>
        </w:rPr>
        <w:t xml:space="preserve"> ampliare l’offerta con la “Promozione e pratica dello sport del PADDLE”</w:t>
      </w:r>
      <w:r>
        <w:rPr>
          <w:rFonts w:asciiTheme="minorHAnsi" w:hAnsiTheme="minorHAnsi" w:cstheme="minorBidi"/>
          <w:color w:val="auto"/>
          <w:sz w:val="22"/>
          <w:szCs w:val="22"/>
        </w:rPr>
        <w:t>,</w:t>
      </w:r>
      <w:r w:rsidR="00DB7ECE" w:rsidRPr="00DB7ECE">
        <w:rPr>
          <w:rFonts w:asciiTheme="minorHAnsi" w:hAnsiTheme="minorHAnsi" w:cstheme="minorBidi"/>
          <w:color w:val="auto"/>
          <w:sz w:val="22"/>
          <w:szCs w:val="22"/>
        </w:rPr>
        <w:t xml:space="preserve"> che sta divenendo un</w:t>
      </w:r>
      <w:r>
        <w:rPr>
          <w:rFonts w:asciiTheme="minorHAnsi" w:hAnsiTheme="minorHAnsi" w:cstheme="minorBidi"/>
          <w:color w:val="auto"/>
          <w:sz w:val="22"/>
          <w:szCs w:val="22"/>
        </w:rPr>
        <w:t>’</w:t>
      </w:r>
      <w:r w:rsidR="00DB7ECE" w:rsidRPr="00DB7ECE">
        <w:rPr>
          <w:rFonts w:asciiTheme="minorHAnsi" w:hAnsiTheme="minorHAnsi" w:cstheme="minorBidi"/>
          <w:color w:val="auto"/>
          <w:sz w:val="22"/>
          <w:szCs w:val="22"/>
        </w:rPr>
        <w:t xml:space="preserve">attività in voga in tutta Italia. </w:t>
      </w:r>
    </w:p>
    <w:p w:rsidR="00DB7ECE" w:rsidRPr="00DB7ECE" w:rsidRDefault="00DB7ECE" w:rsidP="00DB7ECE">
      <w:pPr>
        <w:pStyle w:val="Default"/>
        <w:spacing w:after="160" w:line="360" w:lineRule="auto"/>
        <w:jc w:val="both"/>
        <w:rPr>
          <w:rFonts w:asciiTheme="minorHAnsi" w:hAnsiTheme="minorHAnsi" w:cstheme="minorBidi"/>
          <w:color w:val="auto"/>
          <w:sz w:val="22"/>
          <w:szCs w:val="22"/>
        </w:rPr>
      </w:pPr>
      <w:r w:rsidRPr="00DB7ECE">
        <w:rPr>
          <w:rFonts w:asciiTheme="minorHAnsi" w:hAnsiTheme="minorHAnsi" w:cstheme="minorBidi"/>
          <w:color w:val="auto"/>
          <w:sz w:val="22"/>
          <w:szCs w:val="22"/>
        </w:rPr>
        <w:t xml:space="preserve">In aggiunta e nelle ore serali si completa l’offerta con la promozione, a livello amatoriale, attraverso attività prettamente commerciale, della pratica del “Calcio a 5. </w:t>
      </w:r>
    </w:p>
    <w:p w:rsidR="004972CC" w:rsidRDefault="00595C1A" w:rsidP="004972C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Organigramma:</w:t>
      </w:r>
    </w:p>
    <w:p w:rsidR="00595C1A" w:rsidRPr="00595C1A" w:rsidRDefault="00595C1A" w:rsidP="00595C1A">
      <w:pPr>
        <w:pStyle w:val="Default"/>
        <w:numPr>
          <w:ilvl w:val="0"/>
          <w:numId w:val="5"/>
        </w:numPr>
        <w:spacing w:after="160" w:line="360" w:lineRule="auto"/>
        <w:jc w:val="both"/>
        <w:rPr>
          <w:rFonts w:asciiTheme="minorHAnsi" w:hAnsiTheme="minorHAnsi" w:cstheme="minorBidi"/>
          <w:color w:val="auto"/>
          <w:sz w:val="22"/>
          <w:szCs w:val="22"/>
        </w:rPr>
      </w:pPr>
      <w:r w:rsidRPr="00243814">
        <w:rPr>
          <w:rFonts w:asciiTheme="minorHAnsi" w:hAnsiTheme="minorHAnsi" w:cstheme="minorBidi"/>
          <w:color w:val="auto"/>
          <w:sz w:val="22"/>
          <w:szCs w:val="22"/>
          <w:u w:val="single"/>
        </w:rPr>
        <w:t>Presidente</w:t>
      </w:r>
      <w:r w:rsidRPr="00595C1A">
        <w:rPr>
          <w:rFonts w:asciiTheme="minorHAnsi" w:hAnsiTheme="minorHAnsi" w:cstheme="minorBidi"/>
          <w:color w:val="auto"/>
          <w:sz w:val="22"/>
          <w:szCs w:val="22"/>
        </w:rPr>
        <w:t xml:space="preserve">: Sisto Fusco  </w:t>
      </w:r>
    </w:p>
    <w:p w:rsidR="00595C1A" w:rsidRPr="00595C1A" w:rsidRDefault="00595C1A" w:rsidP="00595C1A">
      <w:pPr>
        <w:pStyle w:val="Default"/>
        <w:numPr>
          <w:ilvl w:val="0"/>
          <w:numId w:val="5"/>
        </w:numPr>
        <w:spacing w:after="160" w:line="360" w:lineRule="auto"/>
        <w:jc w:val="both"/>
        <w:rPr>
          <w:rFonts w:asciiTheme="minorHAnsi" w:hAnsiTheme="minorHAnsi" w:cstheme="minorBidi"/>
          <w:color w:val="auto"/>
          <w:sz w:val="22"/>
          <w:szCs w:val="22"/>
        </w:rPr>
      </w:pPr>
      <w:r w:rsidRPr="00243814">
        <w:rPr>
          <w:rFonts w:asciiTheme="minorHAnsi" w:hAnsiTheme="minorHAnsi" w:cstheme="minorBidi"/>
          <w:color w:val="auto"/>
          <w:sz w:val="22"/>
          <w:szCs w:val="22"/>
          <w:u w:val="single"/>
        </w:rPr>
        <w:t>Vice Presidente</w:t>
      </w:r>
      <w:r w:rsidRPr="00595C1A">
        <w:rPr>
          <w:rFonts w:asciiTheme="minorHAnsi" w:hAnsiTheme="minorHAnsi" w:cstheme="minorBidi"/>
          <w:color w:val="auto"/>
          <w:sz w:val="22"/>
          <w:szCs w:val="22"/>
        </w:rPr>
        <w:t xml:space="preserve">: Roberta Nicolini </w:t>
      </w:r>
    </w:p>
    <w:p w:rsidR="00595C1A" w:rsidRPr="00595C1A" w:rsidRDefault="00595C1A" w:rsidP="00595C1A">
      <w:pPr>
        <w:pStyle w:val="Default"/>
        <w:numPr>
          <w:ilvl w:val="0"/>
          <w:numId w:val="5"/>
        </w:numPr>
        <w:spacing w:after="160" w:line="360" w:lineRule="auto"/>
        <w:jc w:val="both"/>
        <w:rPr>
          <w:rFonts w:asciiTheme="minorHAnsi" w:hAnsiTheme="minorHAnsi" w:cstheme="minorBidi"/>
          <w:color w:val="auto"/>
          <w:sz w:val="22"/>
          <w:szCs w:val="22"/>
        </w:rPr>
      </w:pPr>
      <w:r w:rsidRPr="00243814">
        <w:rPr>
          <w:rFonts w:asciiTheme="minorHAnsi" w:hAnsiTheme="minorHAnsi" w:cstheme="minorBidi"/>
          <w:color w:val="auto"/>
          <w:sz w:val="22"/>
          <w:szCs w:val="22"/>
          <w:u w:val="single"/>
        </w:rPr>
        <w:t>Segretario</w:t>
      </w:r>
      <w:r w:rsidRPr="00595C1A">
        <w:rPr>
          <w:rFonts w:asciiTheme="minorHAnsi" w:hAnsiTheme="minorHAnsi" w:cstheme="minorBidi"/>
          <w:color w:val="auto"/>
          <w:sz w:val="22"/>
          <w:szCs w:val="22"/>
        </w:rPr>
        <w:t xml:space="preserve">: Michele Adamoli </w:t>
      </w:r>
    </w:p>
    <w:p w:rsidR="00595C1A" w:rsidRPr="00595C1A" w:rsidRDefault="00595C1A" w:rsidP="00595C1A">
      <w:pPr>
        <w:pStyle w:val="Default"/>
        <w:numPr>
          <w:ilvl w:val="0"/>
          <w:numId w:val="5"/>
        </w:numPr>
        <w:spacing w:after="160" w:line="360" w:lineRule="auto"/>
        <w:jc w:val="both"/>
        <w:rPr>
          <w:rFonts w:asciiTheme="minorHAnsi" w:hAnsiTheme="minorHAnsi" w:cstheme="minorBidi"/>
          <w:color w:val="auto"/>
          <w:sz w:val="22"/>
          <w:szCs w:val="22"/>
        </w:rPr>
      </w:pPr>
      <w:r w:rsidRPr="00243814">
        <w:rPr>
          <w:rFonts w:asciiTheme="minorHAnsi" w:hAnsiTheme="minorHAnsi" w:cstheme="minorBidi"/>
          <w:color w:val="auto"/>
          <w:sz w:val="22"/>
          <w:szCs w:val="22"/>
          <w:u w:val="single"/>
        </w:rPr>
        <w:t>Direttore Sportivo</w:t>
      </w:r>
      <w:r w:rsidRPr="00595C1A">
        <w:rPr>
          <w:rFonts w:asciiTheme="minorHAnsi" w:hAnsiTheme="minorHAnsi" w:cstheme="minorBidi"/>
          <w:color w:val="auto"/>
          <w:sz w:val="22"/>
          <w:szCs w:val="22"/>
        </w:rPr>
        <w:t xml:space="preserve">: Maestro </w:t>
      </w:r>
      <w:r>
        <w:rPr>
          <w:rFonts w:asciiTheme="minorHAnsi" w:hAnsiTheme="minorHAnsi" w:cstheme="minorBidi"/>
          <w:color w:val="auto"/>
          <w:sz w:val="22"/>
          <w:szCs w:val="22"/>
        </w:rPr>
        <w:t xml:space="preserve">Nazionale </w:t>
      </w:r>
      <w:r w:rsidRPr="00595C1A">
        <w:rPr>
          <w:rFonts w:asciiTheme="minorHAnsi" w:hAnsiTheme="minorHAnsi" w:cstheme="minorBidi"/>
          <w:color w:val="auto"/>
          <w:sz w:val="22"/>
          <w:szCs w:val="22"/>
        </w:rPr>
        <w:t xml:space="preserve">Sisto Fusco </w:t>
      </w:r>
    </w:p>
    <w:p w:rsidR="00595C1A" w:rsidRPr="00595C1A" w:rsidRDefault="00595C1A" w:rsidP="00595C1A">
      <w:pPr>
        <w:pStyle w:val="Default"/>
        <w:numPr>
          <w:ilvl w:val="0"/>
          <w:numId w:val="5"/>
        </w:numPr>
        <w:spacing w:after="160" w:line="360" w:lineRule="auto"/>
        <w:jc w:val="both"/>
        <w:rPr>
          <w:rFonts w:asciiTheme="minorHAnsi" w:hAnsiTheme="minorHAnsi" w:cstheme="minorBidi"/>
          <w:color w:val="auto"/>
          <w:sz w:val="22"/>
          <w:szCs w:val="22"/>
        </w:rPr>
      </w:pPr>
      <w:r w:rsidRPr="00243814">
        <w:rPr>
          <w:rFonts w:asciiTheme="minorHAnsi" w:hAnsiTheme="minorHAnsi" w:cstheme="minorBidi"/>
          <w:color w:val="auto"/>
          <w:sz w:val="22"/>
          <w:szCs w:val="22"/>
          <w:u w:val="single"/>
        </w:rPr>
        <w:t>Responsabile Scuola Tennis</w:t>
      </w:r>
      <w:r>
        <w:rPr>
          <w:rFonts w:asciiTheme="minorHAnsi" w:hAnsiTheme="minorHAnsi" w:cstheme="minorBidi"/>
          <w:color w:val="auto"/>
          <w:sz w:val="22"/>
          <w:szCs w:val="22"/>
        </w:rPr>
        <w:t xml:space="preserve">: </w:t>
      </w:r>
      <w:r w:rsidRPr="00595C1A">
        <w:rPr>
          <w:rFonts w:asciiTheme="minorHAnsi" w:hAnsiTheme="minorHAnsi" w:cstheme="minorBidi"/>
          <w:color w:val="auto"/>
          <w:sz w:val="22"/>
          <w:szCs w:val="22"/>
        </w:rPr>
        <w:t>Massimiliano Vario.</w:t>
      </w:r>
    </w:p>
    <w:p w:rsidR="00243814" w:rsidRPr="00243814" w:rsidRDefault="00243814" w:rsidP="00243814">
      <w:pPr>
        <w:pStyle w:val="Default"/>
        <w:spacing w:after="160" w:line="360" w:lineRule="auto"/>
        <w:rPr>
          <w:rFonts w:asciiTheme="minorHAnsi" w:hAnsiTheme="minorHAnsi" w:cstheme="minorBidi"/>
          <w:color w:val="auto"/>
          <w:sz w:val="22"/>
          <w:szCs w:val="22"/>
        </w:rPr>
      </w:pPr>
      <w:r w:rsidRPr="00243814">
        <w:rPr>
          <w:rFonts w:asciiTheme="minorHAnsi" w:hAnsiTheme="minorHAnsi" w:cstheme="minorBidi"/>
          <w:color w:val="auto"/>
          <w:sz w:val="22"/>
          <w:szCs w:val="22"/>
        </w:rPr>
        <w:t xml:space="preserve">Il </w:t>
      </w:r>
      <w:r>
        <w:rPr>
          <w:rFonts w:asciiTheme="minorHAnsi" w:hAnsiTheme="minorHAnsi" w:cstheme="minorBidi"/>
          <w:color w:val="auto"/>
          <w:sz w:val="22"/>
          <w:szCs w:val="22"/>
          <w:u w:val="single"/>
        </w:rPr>
        <w:t>R</w:t>
      </w:r>
      <w:r w:rsidRPr="00243814">
        <w:rPr>
          <w:rFonts w:asciiTheme="minorHAnsi" w:hAnsiTheme="minorHAnsi" w:cstheme="minorBidi"/>
          <w:color w:val="auto"/>
          <w:sz w:val="22"/>
          <w:szCs w:val="22"/>
          <w:u w:val="single"/>
        </w:rPr>
        <w:t>esponsabile dell’Impianto Sportivo</w:t>
      </w:r>
      <w:r w:rsidRPr="00243814">
        <w:rPr>
          <w:rFonts w:asciiTheme="minorHAnsi" w:hAnsiTheme="minorHAnsi" w:cstheme="minorBidi"/>
          <w:color w:val="auto"/>
          <w:sz w:val="22"/>
          <w:szCs w:val="22"/>
        </w:rPr>
        <w:t xml:space="preserve"> </w:t>
      </w:r>
      <w:r>
        <w:rPr>
          <w:rFonts w:asciiTheme="minorHAnsi" w:hAnsiTheme="minorHAnsi" w:cstheme="minorBidi"/>
          <w:color w:val="auto"/>
          <w:sz w:val="22"/>
          <w:szCs w:val="22"/>
        </w:rPr>
        <w:t>è</w:t>
      </w:r>
      <w:r w:rsidRPr="00243814">
        <w:rPr>
          <w:rFonts w:asciiTheme="minorHAnsi" w:hAnsiTheme="minorHAnsi" w:cstheme="minorBidi"/>
          <w:color w:val="auto"/>
          <w:sz w:val="22"/>
          <w:szCs w:val="22"/>
        </w:rPr>
        <w:t xml:space="preserve"> l’Ing. Michele Adamoli e il sostituto il presidente Sisto Fusco.</w:t>
      </w:r>
    </w:p>
    <w:p w:rsidR="00595C1A" w:rsidRDefault="00243814" w:rsidP="00243814">
      <w:pPr>
        <w:pStyle w:val="Default"/>
        <w:spacing w:after="160" w:line="360" w:lineRule="auto"/>
        <w:rPr>
          <w:rFonts w:asciiTheme="minorHAnsi" w:hAnsiTheme="minorHAnsi" w:cstheme="minorBidi"/>
          <w:color w:val="auto"/>
          <w:sz w:val="22"/>
          <w:szCs w:val="22"/>
        </w:rPr>
      </w:pPr>
      <w:r w:rsidRPr="00243814">
        <w:rPr>
          <w:rFonts w:asciiTheme="minorHAnsi" w:hAnsiTheme="minorHAnsi" w:cstheme="minorBidi"/>
          <w:color w:val="auto"/>
          <w:sz w:val="22"/>
          <w:szCs w:val="22"/>
        </w:rPr>
        <w:t xml:space="preserve">Il </w:t>
      </w:r>
      <w:r w:rsidRPr="00243814">
        <w:rPr>
          <w:rFonts w:asciiTheme="minorHAnsi" w:hAnsiTheme="minorHAnsi" w:cstheme="minorBidi"/>
          <w:color w:val="auto"/>
          <w:sz w:val="22"/>
          <w:szCs w:val="22"/>
          <w:u w:val="single"/>
        </w:rPr>
        <w:t>Tecnico Professionalmente competente</w:t>
      </w:r>
      <w:r w:rsidRPr="00243814">
        <w:rPr>
          <w:rFonts w:asciiTheme="minorHAnsi" w:hAnsiTheme="minorHAnsi" w:cstheme="minorBidi"/>
          <w:color w:val="auto"/>
          <w:sz w:val="22"/>
          <w:szCs w:val="22"/>
        </w:rPr>
        <w:t xml:space="preserve"> che rilascerà le dichiarazioni di cui al punto H dell’art.9 del capitolato sarà Dott. </w:t>
      </w:r>
      <w:proofErr w:type="spellStart"/>
      <w:r w:rsidRPr="00243814">
        <w:rPr>
          <w:rFonts w:asciiTheme="minorHAnsi" w:hAnsiTheme="minorHAnsi" w:cstheme="minorBidi"/>
          <w:color w:val="auto"/>
          <w:sz w:val="22"/>
          <w:szCs w:val="22"/>
        </w:rPr>
        <w:t>Ing</w:t>
      </w:r>
      <w:proofErr w:type="spellEnd"/>
      <w:r w:rsidRPr="00243814">
        <w:rPr>
          <w:rFonts w:asciiTheme="minorHAnsi" w:hAnsiTheme="minorHAnsi" w:cstheme="minorBidi"/>
          <w:color w:val="auto"/>
          <w:sz w:val="22"/>
          <w:szCs w:val="22"/>
        </w:rPr>
        <w:t xml:space="preserve"> Massimo Maglitto</w:t>
      </w:r>
      <w:r>
        <w:rPr>
          <w:rFonts w:asciiTheme="minorHAnsi" w:hAnsiTheme="minorHAnsi" w:cstheme="minorBidi"/>
          <w:color w:val="auto"/>
          <w:sz w:val="22"/>
          <w:szCs w:val="22"/>
        </w:rPr>
        <w:t>.</w:t>
      </w:r>
    </w:p>
    <w:p w:rsidR="004A7847" w:rsidRDefault="004A7847" w:rsidP="00081B46">
      <w:pPr>
        <w:pStyle w:val="Default"/>
        <w:spacing w:after="160" w:line="360" w:lineRule="auto"/>
        <w:jc w:val="both"/>
        <w:rPr>
          <w:rFonts w:asciiTheme="minorHAnsi" w:hAnsiTheme="minorHAnsi" w:cstheme="minorBidi"/>
          <w:color w:val="auto"/>
          <w:sz w:val="22"/>
          <w:szCs w:val="22"/>
        </w:rPr>
      </w:pPr>
    </w:p>
    <w:p w:rsidR="004A7847" w:rsidRDefault="004A7847" w:rsidP="00081B46">
      <w:pPr>
        <w:pStyle w:val="Default"/>
        <w:spacing w:after="160" w:line="360" w:lineRule="auto"/>
        <w:jc w:val="both"/>
        <w:rPr>
          <w:rFonts w:asciiTheme="minorHAnsi" w:hAnsiTheme="minorHAnsi" w:cstheme="minorBidi"/>
          <w:color w:val="auto"/>
          <w:sz w:val="22"/>
          <w:szCs w:val="22"/>
        </w:rPr>
      </w:pPr>
    </w:p>
    <w:p w:rsidR="004A7847" w:rsidRDefault="004A7847" w:rsidP="00081B46">
      <w:pPr>
        <w:pStyle w:val="Default"/>
        <w:spacing w:after="160" w:line="360" w:lineRule="auto"/>
        <w:jc w:val="both"/>
        <w:rPr>
          <w:rFonts w:asciiTheme="minorHAnsi" w:hAnsiTheme="minorHAnsi" w:cstheme="minorBidi"/>
          <w:color w:val="auto"/>
          <w:sz w:val="22"/>
          <w:szCs w:val="22"/>
        </w:rPr>
      </w:pPr>
    </w:p>
    <w:p w:rsidR="004A7847" w:rsidRDefault="004A7847" w:rsidP="00081B46">
      <w:pPr>
        <w:pStyle w:val="Default"/>
        <w:spacing w:after="160" w:line="360" w:lineRule="auto"/>
        <w:jc w:val="both"/>
        <w:rPr>
          <w:rFonts w:asciiTheme="minorHAnsi" w:hAnsiTheme="minorHAnsi" w:cstheme="minorBidi"/>
          <w:color w:val="auto"/>
          <w:sz w:val="22"/>
          <w:szCs w:val="22"/>
        </w:rPr>
      </w:pPr>
    </w:p>
    <w:p w:rsidR="004A7847" w:rsidRPr="004A7847" w:rsidRDefault="004A7847" w:rsidP="00081B46">
      <w:pPr>
        <w:pStyle w:val="Default"/>
        <w:spacing w:after="160" w:line="360" w:lineRule="auto"/>
        <w:jc w:val="both"/>
        <w:rPr>
          <w:rFonts w:asciiTheme="minorHAnsi" w:hAnsiTheme="minorHAnsi" w:cstheme="minorBidi"/>
          <w:b/>
          <w:color w:val="auto"/>
          <w:sz w:val="22"/>
          <w:szCs w:val="22"/>
        </w:rPr>
      </w:pPr>
      <w:r w:rsidRPr="004A7847">
        <w:rPr>
          <w:rFonts w:asciiTheme="minorHAnsi" w:hAnsiTheme="minorHAnsi" w:cstheme="minorBidi"/>
          <w:b/>
          <w:color w:val="auto"/>
          <w:sz w:val="22"/>
          <w:szCs w:val="22"/>
        </w:rPr>
        <w:t>2. LE ATTIVITA</w:t>
      </w:r>
      <w:r w:rsidR="00941466">
        <w:rPr>
          <w:rFonts w:asciiTheme="minorHAnsi" w:hAnsiTheme="minorHAnsi" w:cstheme="minorBidi"/>
          <w:b/>
          <w:color w:val="auto"/>
          <w:sz w:val="22"/>
          <w:szCs w:val="22"/>
        </w:rPr>
        <w:t>’</w:t>
      </w:r>
      <w:r w:rsidRPr="004A7847">
        <w:rPr>
          <w:rFonts w:asciiTheme="minorHAnsi" w:hAnsiTheme="minorHAnsi" w:cstheme="minorBidi"/>
          <w:b/>
          <w:color w:val="auto"/>
          <w:sz w:val="22"/>
          <w:szCs w:val="22"/>
        </w:rPr>
        <w:t xml:space="preserve"> E I DESTINATARI</w:t>
      </w:r>
    </w:p>
    <w:p w:rsidR="00081B46" w:rsidRDefault="003B42AD" w:rsidP="00081B46">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Il Circolo opera </w:t>
      </w:r>
      <w:r w:rsidR="001A4A45">
        <w:rPr>
          <w:rFonts w:asciiTheme="minorHAnsi" w:hAnsiTheme="minorHAnsi" w:cstheme="minorBidi"/>
          <w:color w:val="auto"/>
          <w:sz w:val="22"/>
          <w:szCs w:val="22"/>
        </w:rPr>
        <w:t>come</w:t>
      </w:r>
      <w:r>
        <w:rPr>
          <w:rFonts w:asciiTheme="minorHAnsi" w:hAnsiTheme="minorHAnsi" w:cstheme="minorBidi"/>
          <w:color w:val="auto"/>
          <w:sz w:val="22"/>
          <w:szCs w:val="22"/>
        </w:rPr>
        <w:t xml:space="preserve"> </w:t>
      </w:r>
      <w:r w:rsidR="00081B46" w:rsidRPr="00081B46">
        <w:rPr>
          <w:rFonts w:asciiTheme="minorHAnsi" w:hAnsiTheme="minorHAnsi" w:cstheme="minorBidi"/>
          <w:color w:val="auto"/>
          <w:sz w:val="22"/>
          <w:szCs w:val="22"/>
        </w:rPr>
        <w:t>SCUOLA TENNIS FEDERALE attualmente riconosciuta dalla F</w:t>
      </w:r>
      <w:r>
        <w:rPr>
          <w:rFonts w:asciiTheme="minorHAnsi" w:hAnsiTheme="minorHAnsi" w:cstheme="minorBidi"/>
          <w:color w:val="auto"/>
          <w:sz w:val="22"/>
          <w:szCs w:val="22"/>
        </w:rPr>
        <w:t>ederazione Italiana Tennis</w:t>
      </w:r>
      <w:r w:rsidR="00081B46" w:rsidRPr="00081B46">
        <w:rPr>
          <w:rFonts w:asciiTheme="minorHAnsi" w:hAnsiTheme="minorHAnsi" w:cstheme="minorBidi"/>
          <w:color w:val="auto"/>
          <w:sz w:val="22"/>
          <w:szCs w:val="22"/>
        </w:rPr>
        <w:t>, con la denominazione di “STANDARD SCHOOL”</w:t>
      </w:r>
      <w:r>
        <w:rPr>
          <w:rFonts w:asciiTheme="minorHAnsi" w:hAnsiTheme="minorHAnsi" w:cstheme="minorBidi"/>
          <w:color w:val="auto"/>
          <w:sz w:val="22"/>
          <w:szCs w:val="22"/>
        </w:rPr>
        <w:t>,</w:t>
      </w:r>
      <w:r w:rsidR="00081B46" w:rsidRPr="00081B46">
        <w:rPr>
          <w:rFonts w:asciiTheme="minorHAnsi" w:hAnsiTheme="minorHAnsi" w:cstheme="minorBidi"/>
          <w:color w:val="auto"/>
          <w:sz w:val="22"/>
          <w:szCs w:val="22"/>
        </w:rPr>
        <w:t xml:space="preserve"> in linea con tutti i parametri richiesti dalla Federazione Nazionale, con un numero di allievi nell’ordine delle 80 unità</w:t>
      </w:r>
      <w:r>
        <w:rPr>
          <w:rFonts w:asciiTheme="minorHAnsi" w:hAnsiTheme="minorHAnsi" w:cstheme="minorBidi"/>
          <w:color w:val="auto"/>
          <w:sz w:val="22"/>
          <w:szCs w:val="22"/>
        </w:rPr>
        <w:t xml:space="preserve"> annue</w:t>
      </w:r>
      <w:r w:rsidR="00081B46" w:rsidRPr="00081B46">
        <w:rPr>
          <w:rFonts w:asciiTheme="minorHAnsi" w:hAnsiTheme="minorHAnsi" w:cstheme="minorBidi"/>
          <w:color w:val="auto"/>
          <w:sz w:val="22"/>
          <w:szCs w:val="22"/>
        </w:rPr>
        <w:t xml:space="preserve"> (negli ultimi 5 anni la media è stata pari a 75/77 a</w:t>
      </w:r>
      <w:r>
        <w:rPr>
          <w:rFonts w:asciiTheme="minorHAnsi" w:hAnsiTheme="minorHAnsi" w:cstheme="minorBidi"/>
          <w:color w:val="auto"/>
          <w:sz w:val="22"/>
          <w:szCs w:val="22"/>
        </w:rPr>
        <w:t>llievi</w:t>
      </w:r>
      <w:r w:rsidR="00081B46" w:rsidRPr="00081B46">
        <w:rPr>
          <w:rFonts w:asciiTheme="minorHAnsi" w:hAnsiTheme="minorHAnsi" w:cstheme="minorBidi"/>
          <w:color w:val="auto"/>
          <w:sz w:val="22"/>
          <w:szCs w:val="22"/>
        </w:rPr>
        <w:t>)</w:t>
      </w:r>
      <w:r>
        <w:rPr>
          <w:rFonts w:asciiTheme="minorHAnsi" w:hAnsiTheme="minorHAnsi" w:cstheme="minorBidi"/>
          <w:color w:val="auto"/>
          <w:sz w:val="22"/>
          <w:szCs w:val="22"/>
        </w:rPr>
        <w:t>.</w:t>
      </w:r>
    </w:p>
    <w:p w:rsidR="00336EAC" w:rsidRDefault="00336EAC"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Organigramma:</w:t>
      </w:r>
    </w:p>
    <w:p w:rsidR="00336EAC" w:rsidRPr="00336EAC" w:rsidRDefault="00336EAC" w:rsidP="00336EAC">
      <w:pPr>
        <w:pStyle w:val="Paragrafoelenco"/>
        <w:numPr>
          <w:ilvl w:val="0"/>
          <w:numId w:val="11"/>
        </w:numPr>
        <w:spacing w:line="360" w:lineRule="auto"/>
        <w:jc w:val="both"/>
      </w:pPr>
      <w:r w:rsidRPr="00336EAC">
        <w:t>MAESTRO NAZIONALE: Fusco Sisto albo n° 2346 della F.I.T. – Istruttore C.A.S. qualifica riconosciuta dal C.O.N.I di Caserta protocollo n° 432, e DIRIGENTE F.I.T. di 2 LIV nonch</w:t>
      </w:r>
      <w:r w:rsidR="00594FFB">
        <w:t>é</w:t>
      </w:r>
      <w:r w:rsidRPr="00336EAC">
        <w:t xml:space="preserve"> operatore B.L.S.D. </w:t>
      </w:r>
    </w:p>
    <w:p w:rsidR="00336EAC" w:rsidRPr="00336EAC" w:rsidRDefault="00336EAC" w:rsidP="00336EAC">
      <w:pPr>
        <w:pStyle w:val="Paragrafoelenco"/>
        <w:numPr>
          <w:ilvl w:val="0"/>
          <w:numId w:val="11"/>
        </w:numPr>
        <w:spacing w:line="360" w:lineRule="auto"/>
        <w:jc w:val="both"/>
      </w:pPr>
      <w:r w:rsidRPr="00336EAC">
        <w:t xml:space="preserve">PREPARATORE FISICO 1° LIVELLO: Professoressa </w:t>
      </w:r>
      <w:proofErr w:type="spellStart"/>
      <w:r w:rsidRPr="00336EAC">
        <w:t>Giacomoni</w:t>
      </w:r>
      <w:proofErr w:type="spellEnd"/>
      <w:r w:rsidRPr="00336EAC">
        <w:t xml:space="preserve"> Angela albo n° 2722, laureata in Scienze Motorie e operatrice B.L.S.D.</w:t>
      </w:r>
    </w:p>
    <w:p w:rsidR="00336EAC" w:rsidRDefault="00336EAC" w:rsidP="00336EAC">
      <w:pPr>
        <w:pStyle w:val="Paragrafoelenco"/>
        <w:numPr>
          <w:ilvl w:val="0"/>
          <w:numId w:val="11"/>
        </w:numPr>
        <w:spacing w:line="360" w:lineRule="auto"/>
        <w:jc w:val="both"/>
      </w:pPr>
      <w:r w:rsidRPr="00336EAC">
        <w:t>ISTRUTTORE 1° LIVELLO: Corso Andrea albo n° 7713</w:t>
      </w:r>
    </w:p>
    <w:p w:rsidR="00BD19C5" w:rsidRPr="00E93740" w:rsidRDefault="00BD19C5" w:rsidP="00336EAC">
      <w:pPr>
        <w:pStyle w:val="Paragrafoelenco"/>
        <w:numPr>
          <w:ilvl w:val="0"/>
          <w:numId w:val="11"/>
        </w:numPr>
        <w:spacing w:line="360" w:lineRule="auto"/>
        <w:jc w:val="both"/>
      </w:pPr>
      <w:r w:rsidRPr="00E93740">
        <w:t xml:space="preserve">MAESTRO NAZIONALE : Zorzi Roberto </w:t>
      </w:r>
    </w:p>
    <w:p w:rsidR="00336EAC" w:rsidRPr="00336EAC" w:rsidRDefault="00336EAC" w:rsidP="00336EAC">
      <w:pPr>
        <w:pStyle w:val="Paragrafoelenco"/>
        <w:numPr>
          <w:ilvl w:val="0"/>
          <w:numId w:val="11"/>
        </w:numPr>
        <w:spacing w:line="360" w:lineRule="auto"/>
        <w:jc w:val="both"/>
      </w:pPr>
      <w:r w:rsidRPr="00336EAC">
        <w:t xml:space="preserve">PREPARATORE MENTALE 1° LIVELLO: Dott. </w:t>
      </w:r>
      <w:proofErr w:type="spellStart"/>
      <w:r w:rsidRPr="00336EAC">
        <w:t>Delladio</w:t>
      </w:r>
      <w:proofErr w:type="spellEnd"/>
      <w:r w:rsidRPr="00336EAC">
        <w:t xml:space="preserve"> Nicola, Psicologo e Psicoterapeuta. </w:t>
      </w:r>
    </w:p>
    <w:p w:rsidR="00336EAC" w:rsidRPr="00336EAC" w:rsidRDefault="00336EAC" w:rsidP="00336EAC">
      <w:pPr>
        <w:pStyle w:val="Paragrafoelenco"/>
        <w:numPr>
          <w:ilvl w:val="0"/>
          <w:numId w:val="11"/>
        </w:numPr>
        <w:spacing w:line="360" w:lineRule="auto"/>
        <w:jc w:val="both"/>
      </w:pPr>
      <w:r w:rsidRPr="00336EAC">
        <w:t>DIRIGENTE F.I.T. di 2 LIV: Roberta Nicolini e operatrice B.L.S.D.</w:t>
      </w:r>
    </w:p>
    <w:p w:rsidR="00336EAC" w:rsidRPr="00336EAC" w:rsidRDefault="00336EAC" w:rsidP="00336EAC">
      <w:pPr>
        <w:pStyle w:val="Paragrafoelenco"/>
        <w:numPr>
          <w:ilvl w:val="0"/>
          <w:numId w:val="11"/>
        </w:numPr>
        <w:spacing w:line="360" w:lineRule="auto"/>
        <w:jc w:val="both"/>
      </w:pPr>
      <w:r w:rsidRPr="00336EAC">
        <w:t xml:space="preserve">ADDETTO ALLA SEGRETERIA: Michele Adamoli e operatore B.L.S.D </w:t>
      </w:r>
    </w:p>
    <w:p w:rsidR="00336EAC" w:rsidRPr="00336EAC" w:rsidRDefault="00336EAC" w:rsidP="00336EAC">
      <w:pPr>
        <w:pStyle w:val="Paragrafoelenco"/>
        <w:numPr>
          <w:ilvl w:val="0"/>
          <w:numId w:val="11"/>
        </w:numPr>
        <w:spacing w:line="360" w:lineRule="auto"/>
        <w:jc w:val="both"/>
      </w:pPr>
      <w:r w:rsidRPr="00336EAC">
        <w:t>RESPONSABILE DELLA SCUOLA</w:t>
      </w:r>
      <w:r w:rsidR="00594FFB">
        <w:t xml:space="preserve"> </w:t>
      </w:r>
      <w:r w:rsidRPr="00336EAC">
        <w:t xml:space="preserve">TENNIS: Massimiliano Vario </w:t>
      </w:r>
    </w:p>
    <w:p w:rsidR="00336EAC" w:rsidRPr="00336EAC" w:rsidRDefault="00336EAC" w:rsidP="00336EAC">
      <w:pPr>
        <w:pStyle w:val="Paragrafoelenco"/>
        <w:numPr>
          <w:ilvl w:val="0"/>
          <w:numId w:val="11"/>
        </w:numPr>
        <w:spacing w:line="360" w:lineRule="auto"/>
        <w:jc w:val="both"/>
      </w:pPr>
      <w:r w:rsidRPr="00336EAC">
        <w:t xml:space="preserve">ANIMATORE LUDICO SPORTIVO: Aurora </w:t>
      </w:r>
      <w:proofErr w:type="spellStart"/>
      <w:r w:rsidRPr="00336EAC">
        <w:t>Bertoluzza</w:t>
      </w:r>
      <w:proofErr w:type="spellEnd"/>
      <w:r w:rsidRPr="00336EAC">
        <w:t xml:space="preserve"> e operatrice B.L.S.D. </w:t>
      </w:r>
    </w:p>
    <w:p w:rsidR="00336EAC" w:rsidRPr="00336EAC" w:rsidRDefault="00336EAC" w:rsidP="00336EAC">
      <w:pPr>
        <w:pStyle w:val="Paragrafoelenco"/>
        <w:numPr>
          <w:ilvl w:val="0"/>
          <w:numId w:val="11"/>
        </w:numPr>
        <w:spacing w:line="360" w:lineRule="auto"/>
        <w:jc w:val="both"/>
      </w:pPr>
      <w:r w:rsidRPr="00336EAC">
        <w:t xml:space="preserve">ANIMATORE LUDICO SPORTIVO: Lorenzo </w:t>
      </w:r>
      <w:proofErr w:type="spellStart"/>
      <w:r w:rsidRPr="00336EAC">
        <w:t>Aor</w:t>
      </w:r>
      <w:proofErr w:type="spellEnd"/>
      <w:r w:rsidRPr="00336EAC">
        <w:t xml:space="preserve"> </w:t>
      </w:r>
    </w:p>
    <w:p w:rsidR="00336EAC" w:rsidRPr="00336EAC" w:rsidRDefault="00336EAC" w:rsidP="00336EAC">
      <w:pPr>
        <w:pStyle w:val="Paragrafoelenco"/>
        <w:numPr>
          <w:ilvl w:val="0"/>
          <w:numId w:val="11"/>
        </w:numPr>
        <w:spacing w:line="360" w:lineRule="auto"/>
        <w:jc w:val="both"/>
      </w:pPr>
      <w:r w:rsidRPr="00336EAC">
        <w:t xml:space="preserve">ANIMATORE LUDICO SPORTIVO: Filippo Marchesi </w:t>
      </w:r>
    </w:p>
    <w:p w:rsidR="00336EAC" w:rsidRPr="00336EAC" w:rsidRDefault="00336EAC" w:rsidP="00336EAC">
      <w:pPr>
        <w:pStyle w:val="Paragrafoelenco"/>
        <w:numPr>
          <w:ilvl w:val="0"/>
          <w:numId w:val="11"/>
        </w:numPr>
        <w:spacing w:line="360" w:lineRule="auto"/>
        <w:jc w:val="both"/>
      </w:pPr>
      <w:r w:rsidRPr="00336EAC">
        <w:t>OPERATORE B.L.S.D.: Pisoni Christian</w:t>
      </w:r>
    </w:p>
    <w:p w:rsidR="00336EAC" w:rsidRPr="00336EAC" w:rsidRDefault="00336EAC" w:rsidP="00336EAC">
      <w:pPr>
        <w:pStyle w:val="Paragrafoelenco"/>
        <w:numPr>
          <w:ilvl w:val="0"/>
          <w:numId w:val="11"/>
        </w:numPr>
        <w:spacing w:line="360" w:lineRule="auto"/>
        <w:jc w:val="both"/>
      </w:pPr>
      <w:r w:rsidRPr="00336EAC">
        <w:t>OPERATORE B.L.S.D.: Socio Manfioletti Giorgio</w:t>
      </w:r>
    </w:p>
    <w:p w:rsidR="00336EAC" w:rsidRDefault="00336EAC" w:rsidP="00081B46">
      <w:pPr>
        <w:pStyle w:val="Default"/>
        <w:spacing w:after="160" w:line="360" w:lineRule="auto"/>
        <w:jc w:val="both"/>
        <w:rPr>
          <w:rFonts w:asciiTheme="minorHAnsi" w:hAnsiTheme="minorHAnsi" w:cstheme="minorBidi"/>
          <w:color w:val="auto"/>
          <w:sz w:val="22"/>
          <w:szCs w:val="22"/>
        </w:rPr>
      </w:pP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L’attività della scuola</w:t>
      </w:r>
      <w:r w:rsidR="006D00D9">
        <w:rPr>
          <w:rFonts w:asciiTheme="minorHAnsi" w:hAnsiTheme="minorHAnsi" w:cstheme="minorBidi"/>
          <w:color w:val="auto"/>
          <w:sz w:val="22"/>
          <w:szCs w:val="22"/>
        </w:rPr>
        <w:t xml:space="preserve"> ha </w:t>
      </w:r>
      <w:r w:rsidRPr="00081B46">
        <w:rPr>
          <w:rFonts w:asciiTheme="minorHAnsi" w:hAnsiTheme="minorHAnsi" w:cstheme="minorBidi"/>
          <w:color w:val="auto"/>
          <w:sz w:val="22"/>
          <w:szCs w:val="22"/>
        </w:rPr>
        <w:t xml:space="preserve">inizio nel mese di settembre partendo dai “CORSI PROMOZIONALI GRATUITI” per proseguire fino al mese di giugno. </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 xml:space="preserve">L’offerta tecnica della Standard School prevede un percorso che parte dal MINI TENNIS rivolto a bambini/e dai 4 ai 8 anni di età con un approccio giocoso e ludico al mondo del tennis,  passando per l’AVVIAMENTO rivolto a ragazzi/e dai 8 ai 18 anni di età per un apprendimento delle strutture tecnico–tattiche fondamentali al gioco del tennis , segue il PERFEZIONAMENTO  per coloro che vogliono approfondire gli  aspetti tecnico-tattici e   completarsi con la SPECIALIZZAZIONE   rivolto a  coloro che vogliono ed hanno le caratteristiche per cimentarsi  al </w:t>
      </w:r>
      <w:proofErr w:type="spellStart"/>
      <w:r w:rsidRPr="00081B46">
        <w:rPr>
          <w:rFonts w:asciiTheme="minorHAnsi" w:hAnsiTheme="minorHAnsi" w:cstheme="minorBidi"/>
          <w:color w:val="auto"/>
          <w:sz w:val="22"/>
          <w:szCs w:val="22"/>
        </w:rPr>
        <w:t>Pre</w:t>
      </w:r>
      <w:proofErr w:type="spellEnd"/>
      <w:r w:rsidRPr="00081B46">
        <w:rPr>
          <w:rFonts w:asciiTheme="minorHAnsi" w:hAnsiTheme="minorHAnsi" w:cstheme="minorBidi"/>
          <w:color w:val="auto"/>
          <w:sz w:val="22"/>
          <w:szCs w:val="22"/>
        </w:rPr>
        <w:t xml:space="preserve"> Agonismo e Agonismo</w:t>
      </w:r>
      <w:r w:rsidR="006D00D9">
        <w:rPr>
          <w:rFonts w:asciiTheme="minorHAnsi" w:hAnsiTheme="minorHAnsi" w:cstheme="minorBidi"/>
          <w:color w:val="auto"/>
          <w:sz w:val="22"/>
          <w:szCs w:val="22"/>
        </w:rPr>
        <w:t>.</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lastRenderedPageBreak/>
        <w:t>Tutta l’attività si t</w:t>
      </w:r>
      <w:r w:rsidR="006D00D9">
        <w:rPr>
          <w:rFonts w:asciiTheme="minorHAnsi" w:hAnsiTheme="minorHAnsi" w:cstheme="minorBidi"/>
          <w:color w:val="auto"/>
          <w:sz w:val="22"/>
          <w:szCs w:val="22"/>
        </w:rPr>
        <w:t>iene</w:t>
      </w:r>
      <w:r w:rsidRPr="00081B46">
        <w:rPr>
          <w:rFonts w:asciiTheme="minorHAnsi" w:hAnsiTheme="minorHAnsi" w:cstheme="minorBidi"/>
          <w:color w:val="auto"/>
          <w:sz w:val="22"/>
          <w:szCs w:val="22"/>
        </w:rPr>
        <w:t xml:space="preserve"> nel periodo invernale utilizzando il campo Erba Polivalente che v</w:t>
      </w:r>
      <w:r w:rsidR="006D00D9">
        <w:rPr>
          <w:rFonts w:asciiTheme="minorHAnsi" w:hAnsiTheme="minorHAnsi" w:cstheme="minorBidi"/>
          <w:color w:val="auto"/>
          <w:sz w:val="22"/>
          <w:szCs w:val="22"/>
        </w:rPr>
        <w:t>iene</w:t>
      </w:r>
      <w:r w:rsidRPr="00081B46">
        <w:rPr>
          <w:rFonts w:asciiTheme="minorHAnsi" w:hAnsiTheme="minorHAnsi" w:cstheme="minorBidi"/>
          <w:color w:val="auto"/>
          <w:sz w:val="22"/>
          <w:szCs w:val="22"/>
        </w:rPr>
        <w:t xml:space="preserve"> coperto con struttura pressostatica riscaldata e l’utilizzo in due giorni in settimana anche del campo terra </w:t>
      </w:r>
      <w:r w:rsidR="006D00D9">
        <w:rPr>
          <w:rFonts w:asciiTheme="minorHAnsi" w:hAnsiTheme="minorHAnsi" w:cstheme="minorBidi"/>
          <w:color w:val="auto"/>
          <w:sz w:val="22"/>
          <w:szCs w:val="22"/>
        </w:rPr>
        <w:t>(</w:t>
      </w:r>
      <w:r w:rsidRPr="00081B46">
        <w:rPr>
          <w:rFonts w:asciiTheme="minorHAnsi" w:hAnsiTheme="minorHAnsi" w:cstheme="minorBidi"/>
          <w:color w:val="auto"/>
          <w:sz w:val="22"/>
          <w:szCs w:val="22"/>
        </w:rPr>
        <w:t>anch</w:t>
      </w:r>
      <w:r w:rsidR="006D00D9">
        <w:rPr>
          <w:rFonts w:asciiTheme="minorHAnsi" w:hAnsiTheme="minorHAnsi" w:cstheme="minorBidi"/>
          <w:color w:val="auto"/>
          <w:sz w:val="22"/>
          <w:szCs w:val="22"/>
        </w:rPr>
        <w:t>’</w:t>
      </w:r>
      <w:r w:rsidRPr="00081B46">
        <w:rPr>
          <w:rFonts w:asciiTheme="minorHAnsi" w:hAnsiTheme="minorHAnsi" w:cstheme="minorBidi"/>
          <w:color w:val="auto"/>
          <w:sz w:val="22"/>
          <w:szCs w:val="22"/>
        </w:rPr>
        <w:t>esso coperto e riscaldato</w:t>
      </w:r>
      <w:r w:rsidR="006D00D9">
        <w:rPr>
          <w:rFonts w:asciiTheme="minorHAnsi" w:hAnsiTheme="minorHAnsi" w:cstheme="minorBidi"/>
          <w:color w:val="auto"/>
          <w:sz w:val="22"/>
          <w:szCs w:val="22"/>
        </w:rPr>
        <w:t>).</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A completamento dell’</w:t>
      </w:r>
      <w:r w:rsidR="006D00D9">
        <w:rPr>
          <w:rFonts w:asciiTheme="minorHAnsi" w:hAnsiTheme="minorHAnsi" w:cstheme="minorBidi"/>
          <w:color w:val="auto"/>
          <w:sz w:val="22"/>
          <w:szCs w:val="22"/>
        </w:rPr>
        <w:t>a</w:t>
      </w:r>
      <w:r w:rsidRPr="00081B46">
        <w:rPr>
          <w:rFonts w:asciiTheme="minorHAnsi" w:hAnsiTheme="minorHAnsi" w:cstheme="minorBidi"/>
          <w:color w:val="auto"/>
          <w:sz w:val="22"/>
          <w:szCs w:val="22"/>
        </w:rPr>
        <w:t>ttività invernale segu</w:t>
      </w:r>
      <w:r w:rsidR="006D00D9">
        <w:rPr>
          <w:rFonts w:asciiTheme="minorHAnsi" w:hAnsiTheme="minorHAnsi" w:cstheme="minorBidi"/>
          <w:color w:val="auto"/>
          <w:sz w:val="22"/>
          <w:szCs w:val="22"/>
        </w:rPr>
        <w:t xml:space="preserve">ono </w:t>
      </w:r>
      <w:r w:rsidRPr="00081B46">
        <w:rPr>
          <w:rFonts w:asciiTheme="minorHAnsi" w:hAnsiTheme="minorHAnsi" w:cstheme="minorBidi"/>
          <w:color w:val="auto"/>
          <w:sz w:val="22"/>
          <w:szCs w:val="22"/>
        </w:rPr>
        <w:t xml:space="preserve">durante l’estate allenamenti mirati al gruppo di </w:t>
      </w:r>
      <w:proofErr w:type="spellStart"/>
      <w:r w:rsidRPr="00081B46">
        <w:rPr>
          <w:rFonts w:asciiTheme="minorHAnsi" w:hAnsiTheme="minorHAnsi" w:cstheme="minorBidi"/>
          <w:color w:val="auto"/>
          <w:sz w:val="22"/>
          <w:szCs w:val="22"/>
        </w:rPr>
        <w:t>Pr</w:t>
      </w:r>
      <w:r w:rsidR="006D00D9">
        <w:rPr>
          <w:rFonts w:asciiTheme="minorHAnsi" w:hAnsiTheme="minorHAnsi" w:cstheme="minorBidi"/>
          <w:color w:val="auto"/>
          <w:sz w:val="22"/>
          <w:szCs w:val="22"/>
        </w:rPr>
        <w:t>e</w:t>
      </w:r>
      <w:proofErr w:type="spellEnd"/>
      <w:r w:rsidRPr="00081B46">
        <w:rPr>
          <w:rFonts w:asciiTheme="minorHAnsi" w:hAnsiTheme="minorHAnsi" w:cstheme="minorBidi"/>
          <w:color w:val="auto"/>
          <w:sz w:val="22"/>
          <w:szCs w:val="22"/>
        </w:rPr>
        <w:t xml:space="preserve">-Agonisti e Agonisti.     </w:t>
      </w:r>
    </w:p>
    <w:p w:rsidR="00081B46" w:rsidRPr="00081B46" w:rsidRDefault="006D00D9" w:rsidP="00081B46">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L</w:t>
      </w:r>
      <w:r w:rsidR="00081B46" w:rsidRPr="00081B46">
        <w:rPr>
          <w:rFonts w:asciiTheme="minorHAnsi" w:hAnsiTheme="minorHAnsi" w:cstheme="minorBidi"/>
          <w:color w:val="auto"/>
          <w:sz w:val="22"/>
          <w:szCs w:val="22"/>
        </w:rPr>
        <w:t xml:space="preserve">a finalità primaria dell’ATTIVITA’ DIDATTICA </w:t>
      </w:r>
      <w:r>
        <w:rPr>
          <w:rFonts w:asciiTheme="minorHAnsi" w:hAnsiTheme="minorHAnsi" w:cstheme="minorBidi"/>
          <w:color w:val="auto"/>
          <w:sz w:val="22"/>
          <w:szCs w:val="22"/>
        </w:rPr>
        <w:t>è</w:t>
      </w:r>
      <w:r w:rsidR="00081B46" w:rsidRPr="00081B46">
        <w:rPr>
          <w:rFonts w:asciiTheme="minorHAnsi" w:hAnsiTheme="minorHAnsi" w:cstheme="minorBidi"/>
          <w:color w:val="auto"/>
          <w:sz w:val="22"/>
          <w:szCs w:val="22"/>
        </w:rPr>
        <w:t xml:space="preserve"> quella di formare prima di tutto lo sportivo dilettante, considerando lo sport del tennis uno strumento formativo della personalità dei ragazzi nelle sue componenti fisica, cognitiva, affettivo-emotiva e sociale, al fine di raggiungere uno stato di benessere psico-fisico, senza dimenticare l’eventuale crescita agonistica ove se</w:t>
      </w:r>
      <w:r>
        <w:rPr>
          <w:rFonts w:asciiTheme="minorHAnsi" w:hAnsiTheme="minorHAnsi" w:cstheme="minorBidi"/>
          <w:color w:val="auto"/>
          <w:sz w:val="22"/>
          <w:szCs w:val="22"/>
        </w:rPr>
        <w:t xml:space="preserve"> ne</w:t>
      </w:r>
      <w:r w:rsidR="00081B46" w:rsidRPr="00081B46">
        <w:rPr>
          <w:rFonts w:asciiTheme="minorHAnsi" w:hAnsiTheme="minorHAnsi" w:cstheme="minorBidi"/>
          <w:color w:val="auto"/>
          <w:sz w:val="22"/>
          <w:szCs w:val="22"/>
        </w:rPr>
        <w:t xml:space="preserve"> ravvisassero le potenzialità tecnico-agonistiche.</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 xml:space="preserve"> La Scuola Tennis inoltre aderi</w:t>
      </w:r>
      <w:r w:rsidR="00CE5655">
        <w:rPr>
          <w:rFonts w:asciiTheme="minorHAnsi" w:hAnsiTheme="minorHAnsi" w:cstheme="minorBidi"/>
          <w:color w:val="auto"/>
          <w:sz w:val="22"/>
          <w:szCs w:val="22"/>
        </w:rPr>
        <w:t>sce</w:t>
      </w:r>
      <w:r w:rsidRPr="00081B46">
        <w:rPr>
          <w:rFonts w:asciiTheme="minorHAnsi" w:hAnsiTheme="minorHAnsi" w:cstheme="minorBidi"/>
          <w:color w:val="auto"/>
          <w:sz w:val="22"/>
          <w:szCs w:val="22"/>
        </w:rPr>
        <w:t xml:space="preserve"> al F.J.P. (F</w:t>
      </w:r>
      <w:r w:rsidR="00CE5655">
        <w:rPr>
          <w:rFonts w:asciiTheme="minorHAnsi" w:hAnsiTheme="minorHAnsi" w:cstheme="minorBidi"/>
          <w:color w:val="auto"/>
          <w:sz w:val="22"/>
          <w:szCs w:val="22"/>
        </w:rPr>
        <w:t>.</w:t>
      </w:r>
      <w:r w:rsidRPr="00081B46">
        <w:rPr>
          <w:rFonts w:asciiTheme="minorHAnsi" w:hAnsiTheme="minorHAnsi" w:cstheme="minorBidi"/>
          <w:color w:val="auto"/>
          <w:sz w:val="22"/>
          <w:szCs w:val="22"/>
        </w:rPr>
        <w:t>i</w:t>
      </w:r>
      <w:r w:rsidR="00CE5655">
        <w:rPr>
          <w:rFonts w:asciiTheme="minorHAnsi" w:hAnsiTheme="minorHAnsi" w:cstheme="minorBidi"/>
          <w:color w:val="auto"/>
          <w:sz w:val="22"/>
          <w:szCs w:val="22"/>
        </w:rPr>
        <w:t>.</w:t>
      </w:r>
      <w:r w:rsidRPr="00081B46">
        <w:rPr>
          <w:rFonts w:asciiTheme="minorHAnsi" w:hAnsiTheme="minorHAnsi" w:cstheme="minorBidi"/>
          <w:color w:val="auto"/>
          <w:sz w:val="22"/>
          <w:szCs w:val="22"/>
        </w:rPr>
        <w:t>t</w:t>
      </w:r>
      <w:r w:rsidR="00CE5655">
        <w:rPr>
          <w:rFonts w:asciiTheme="minorHAnsi" w:hAnsiTheme="minorHAnsi" w:cstheme="minorBidi"/>
          <w:color w:val="auto"/>
          <w:sz w:val="22"/>
          <w:szCs w:val="22"/>
        </w:rPr>
        <w:t>.</w:t>
      </w:r>
      <w:r w:rsidRPr="00081B46">
        <w:rPr>
          <w:rFonts w:asciiTheme="minorHAnsi" w:hAnsiTheme="minorHAnsi" w:cstheme="minorBidi"/>
          <w:color w:val="auto"/>
          <w:sz w:val="22"/>
          <w:szCs w:val="22"/>
        </w:rPr>
        <w:t xml:space="preserve"> Junior Program)</w:t>
      </w:r>
      <w:r w:rsidR="00CE5655">
        <w:rPr>
          <w:rFonts w:asciiTheme="minorHAnsi" w:hAnsiTheme="minorHAnsi" w:cstheme="minorBidi"/>
          <w:color w:val="auto"/>
          <w:sz w:val="22"/>
          <w:szCs w:val="22"/>
        </w:rPr>
        <w:t>,</w:t>
      </w:r>
      <w:r w:rsidRPr="00081B46">
        <w:rPr>
          <w:rFonts w:asciiTheme="minorHAnsi" w:hAnsiTheme="minorHAnsi" w:cstheme="minorBidi"/>
          <w:color w:val="auto"/>
          <w:sz w:val="22"/>
          <w:szCs w:val="22"/>
        </w:rPr>
        <w:t xml:space="preserve"> una attività di interesse nazionale e promozionale sia individuale che a squadre promossa dall’Istituto Superiore di Formazione R. Lombardi.  Obiettivo del programma è duplice: creare un sistema di apprendimento moderno e divertente e come monitoraggio costante sul livello qualitativo della scuola stessa. </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 xml:space="preserve">Il Circolo Tennis </w:t>
      </w:r>
      <w:proofErr w:type="spellStart"/>
      <w:r w:rsidRPr="00081B46">
        <w:rPr>
          <w:rFonts w:asciiTheme="minorHAnsi" w:hAnsiTheme="minorHAnsi" w:cstheme="minorBidi"/>
          <w:color w:val="auto"/>
          <w:sz w:val="22"/>
          <w:szCs w:val="22"/>
        </w:rPr>
        <w:t>Calisio</w:t>
      </w:r>
      <w:proofErr w:type="spellEnd"/>
      <w:r w:rsidR="00CE5655">
        <w:rPr>
          <w:rFonts w:asciiTheme="minorHAnsi" w:hAnsiTheme="minorHAnsi" w:cstheme="minorBidi"/>
          <w:color w:val="auto"/>
          <w:sz w:val="22"/>
          <w:szCs w:val="22"/>
        </w:rPr>
        <w:t>,</w:t>
      </w:r>
      <w:r w:rsidRPr="00081B46">
        <w:rPr>
          <w:rFonts w:asciiTheme="minorHAnsi" w:hAnsiTheme="minorHAnsi" w:cstheme="minorBidi"/>
          <w:color w:val="auto"/>
          <w:sz w:val="22"/>
          <w:szCs w:val="22"/>
        </w:rPr>
        <w:t xml:space="preserve"> attraverso gli allievi iscritti alla Scuola Tennis</w:t>
      </w:r>
      <w:r w:rsidR="00CE5655">
        <w:rPr>
          <w:rFonts w:asciiTheme="minorHAnsi" w:hAnsiTheme="minorHAnsi" w:cstheme="minorBidi"/>
          <w:color w:val="auto"/>
          <w:sz w:val="22"/>
          <w:szCs w:val="22"/>
        </w:rPr>
        <w:t xml:space="preserve">, </w:t>
      </w:r>
      <w:r w:rsidRPr="00081B46">
        <w:rPr>
          <w:rFonts w:asciiTheme="minorHAnsi" w:hAnsiTheme="minorHAnsi" w:cstheme="minorBidi"/>
          <w:color w:val="auto"/>
          <w:sz w:val="22"/>
          <w:szCs w:val="22"/>
        </w:rPr>
        <w:t>partecip</w:t>
      </w:r>
      <w:r w:rsidR="00CE5655">
        <w:rPr>
          <w:rFonts w:asciiTheme="minorHAnsi" w:hAnsiTheme="minorHAnsi" w:cstheme="minorBidi"/>
          <w:color w:val="auto"/>
          <w:sz w:val="22"/>
          <w:szCs w:val="22"/>
        </w:rPr>
        <w:t>a</w:t>
      </w:r>
      <w:r w:rsidRPr="00081B46">
        <w:rPr>
          <w:rFonts w:asciiTheme="minorHAnsi" w:hAnsiTheme="minorHAnsi" w:cstheme="minorBidi"/>
          <w:color w:val="auto"/>
          <w:sz w:val="22"/>
          <w:szCs w:val="22"/>
        </w:rPr>
        <w:t xml:space="preserve"> a tutti i Campionati Federali Giovanili e anche alle attività promozionali</w:t>
      </w:r>
      <w:r w:rsidR="00CE5655">
        <w:rPr>
          <w:rFonts w:asciiTheme="minorHAnsi" w:hAnsiTheme="minorHAnsi" w:cstheme="minorBidi"/>
          <w:color w:val="auto"/>
          <w:sz w:val="22"/>
          <w:szCs w:val="22"/>
        </w:rPr>
        <w:t>,</w:t>
      </w:r>
      <w:r w:rsidRPr="00081B46">
        <w:rPr>
          <w:rFonts w:asciiTheme="minorHAnsi" w:hAnsiTheme="minorHAnsi" w:cstheme="minorBidi"/>
          <w:color w:val="auto"/>
          <w:sz w:val="22"/>
          <w:szCs w:val="22"/>
        </w:rPr>
        <w:t xml:space="preserve"> individuali e a squadre</w:t>
      </w:r>
      <w:r w:rsidR="00CE5655">
        <w:rPr>
          <w:rFonts w:asciiTheme="minorHAnsi" w:hAnsiTheme="minorHAnsi" w:cstheme="minorBidi"/>
          <w:color w:val="auto"/>
          <w:sz w:val="22"/>
          <w:szCs w:val="22"/>
        </w:rPr>
        <w:t>,</w:t>
      </w:r>
      <w:r w:rsidRPr="00081B46">
        <w:rPr>
          <w:rFonts w:asciiTheme="minorHAnsi" w:hAnsiTheme="minorHAnsi" w:cstheme="minorBidi"/>
          <w:color w:val="auto"/>
          <w:sz w:val="22"/>
          <w:szCs w:val="22"/>
        </w:rPr>
        <w:t xml:space="preserve"> organizzati dal Comitato Provinciale F.I.T.</w:t>
      </w:r>
      <w:r w:rsidR="00CE5655">
        <w:rPr>
          <w:rFonts w:asciiTheme="minorHAnsi" w:hAnsiTheme="minorHAnsi" w:cstheme="minorBidi"/>
          <w:color w:val="auto"/>
          <w:sz w:val="22"/>
          <w:szCs w:val="22"/>
        </w:rPr>
        <w:t>,</w:t>
      </w:r>
      <w:r w:rsidRPr="00081B46">
        <w:rPr>
          <w:rFonts w:asciiTheme="minorHAnsi" w:hAnsiTheme="minorHAnsi" w:cstheme="minorBidi"/>
          <w:color w:val="auto"/>
          <w:sz w:val="22"/>
          <w:szCs w:val="22"/>
        </w:rPr>
        <w:t xml:space="preserve"> a partire dalla Categoria Under 8 per terminare </w:t>
      </w:r>
      <w:r w:rsidR="00CE5655">
        <w:rPr>
          <w:rFonts w:asciiTheme="minorHAnsi" w:hAnsiTheme="minorHAnsi" w:cstheme="minorBidi"/>
          <w:color w:val="auto"/>
          <w:sz w:val="22"/>
          <w:szCs w:val="22"/>
        </w:rPr>
        <w:t xml:space="preserve">con </w:t>
      </w:r>
      <w:r w:rsidRPr="00081B46">
        <w:rPr>
          <w:rFonts w:asciiTheme="minorHAnsi" w:hAnsiTheme="minorHAnsi" w:cstheme="minorBidi"/>
          <w:color w:val="auto"/>
          <w:sz w:val="22"/>
          <w:szCs w:val="22"/>
        </w:rPr>
        <w:t xml:space="preserve">categoria Under 16. </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La stagione 2019 preved</w:t>
      </w:r>
      <w:r w:rsidR="00CE5655">
        <w:rPr>
          <w:rFonts w:asciiTheme="minorHAnsi" w:hAnsiTheme="minorHAnsi" w:cstheme="minorBidi"/>
          <w:color w:val="auto"/>
          <w:sz w:val="22"/>
          <w:szCs w:val="22"/>
        </w:rPr>
        <w:t>e</w:t>
      </w:r>
      <w:r w:rsidRPr="00081B46">
        <w:rPr>
          <w:rFonts w:asciiTheme="minorHAnsi" w:hAnsiTheme="minorHAnsi" w:cstheme="minorBidi"/>
          <w:color w:val="auto"/>
          <w:sz w:val="22"/>
          <w:szCs w:val="22"/>
        </w:rPr>
        <w:t xml:space="preserve"> la partecipazione di: </w:t>
      </w:r>
    </w:p>
    <w:p w:rsidR="00081B46" w:rsidRPr="00081B46" w:rsidRDefault="00081B46" w:rsidP="00415798">
      <w:pPr>
        <w:pStyle w:val="Default"/>
        <w:numPr>
          <w:ilvl w:val="0"/>
          <w:numId w:val="8"/>
        </w:numPr>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 xml:space="preserve">SQUADRA UNDER 10 MISTO </w:t>
      </w:r>
    </w:p>
    <w:p w:rsidR="00081B46" w:rsidRPr="00081B46" w:rsidRDefault="00081B46" w:rsidP="00415798">
      <w:pPr>
        <w:pStyle w:val="Default"/>
        <w:numPr>
          <w:ilvl w:val="0"/>
          <w:numId w:val="8"/>
        </w:numPr>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 xml:space="preserve">SQUADRA UNDER 12 MASCHILE </w:t>
      </w:r>
    </w:p>
    <w:p w:rsidR="00081B46" w:rsidRPr="00081B46" w:rsidRDefault="00081B46" w:rsidP="00415798">
      <w:pPr>
        <w:pStyle w:val="Default"/>
        <w:numPr>
          <w:ilvl w:val="0"/>
          <w:numId w:val="8"/>
        </w:numPr>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SQUADRA UNDER 12 FEMMINILE</w:t>
      </w:r>
    </w:p>
    <w:p w:rsidR="00081B46" w:rsidRPr="00BD19C5" w:rsidRDefault="00081B46" w:rsidP="00BD19C5">
      <w:pPr>
        <w:pStyle w:val="Default"/>
        <w:numPr>
          <w:ilvl w:val="0"/>
          <w:numId w:val="8"/>
        </w:numPr>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SQUADRA UNDER 14 FEMMINILE</w:t>
      </w:r>
    </w:p>
    <w:p w:rsidR="00081B46" w:rsidRDefault="00081B46" w:rsidP="00415798">
      <w:pPr>
        <w:pStyle w:val="Default"/>
        <w:numPr>
          <w:ilvl w:val="0"/>
          <w:numId w:val="8"/>
        </w:numPr>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SQUADRA UNDER 16 MASCHILE</w:t>
      </w:r>
    </w:p>
    <w:p w:rsidR="00BD19C5" w:rsidRPr="00081B46" w:rsidRDefault="00BD19C5" w:rsidP="00415798">
      <w:pPr>
        <w:pStyle w:val="Default"/>
        <w:numPr>
          <w:ilvl w:val="0"/>
          <w:numId w:val="8"/>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SQUADRA UNDER 16 FEMMINILE</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Gli atleti</w:t>
      </w:r>
      <w:r w:rsidR="00415798">
        <w:rPr>
          <w:rFonts w:asciiTheme="minorHAnsi" w:hAnsiTheme="minorHAnsi" w:cstheme="minorBidi"/>
          <w:color w:val="auto"/>
          <w:sz w:val="22"/>
          <w:szCs w:val="22"/>
        </w:rPr>
        <w:t xml:space="preserve"> maggiormente</w:t>
      </w:r>
      <w:r w:rsidRPr="00081B46">
        <w:rPr>
          <w:rFonts w:asciiTheme="minorHAnsi" w:hAnsiTheme="minorHAnsi" w:cstheme="minorBidi"/>
          <w:color w:val="auto"/>
          <w:sz w:val="22"/>
          <w:szCs w:val="22"/>
        </w:rPr>
        <w:t xml:space="preserve"> dotati verranno schierati anche nelle categorie Senior.</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 xml:space="preserve">Gli atleti migliori e individuati dal settore Tecnico-Nazionale e Provinciale hanno partecipato e partecipano tutt’oggi ai Raduni Federali denominati C.A.P (Centri di Allenamento Provinciali) e nelle RAPPRESENTATIVE PROVINCIALI di categoria. </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lastRenderedPageBreak/>
        <w:t xml:space="preserve">Il Circolo Tennis </w:t>
      </w:r>
      <w:proofErr w:type="spellStart"/>
      <w:r w:rsidRPr="00081B46">
        <w:rPr>
          <w:rFonts w:asciiTheme="minorHAnsi" w:hAnsiTheme="minorHAnsi" w:cstheme="minorBidi"/>
          <w:color w:val="auto"/>
          <w:sz w:val="22"/>
          <w:szCs w:val="22"/>
        </w:rPr>
        <w:t>Calisio</w:t>
      </w:r>
      <w:proofErr w:type="spellEnd"/>
      <w:r w:rsidRPr="00081B46">
        <w:rPr>
          <w:rFonts w:asciiTheme="minorHAnsi" w:hAnsiTheme="minorHAnsi" w:cstheme="minorBidi"/>
          <w:color w:val="auto"/>
          <w:sz w:val="22"/>
          <w:szCs w:val="22"/>
        </w:rPr>
        <w:t xml:space="preserve"> </w:t>
      </w:r>
      <w:proofErr w:type="spellStart"/>
      <w:r w:rsidRPr="00081B46">
        <w:rPr>
          <w:rFonts w:asciiTheme="minorHAnsi" w:hAnsiTheme="minorHAnsi" w:cstheme="minorBidi"/>
          <w:color w:val="auto"/>
          <w:sz w:val="22"/>
          <w:szCs w:val="22"/>
        </w:rPr>
        <w:t>a.s.d</w:t>
      </w:r>
      <w:proofErr w:type="spellEnd"/>
      <w:r w:rsidRPr="00081B46">
        <w:rPr>
          <w:rFonts w:asciiTheme="minorHAnsi" w:hAnsiTheme="minorHAnsi" w:cstheme="minorBidi"/>
          <w:color w:val="auto"/>
          <w:sz w:val="22"/>
          <w:szCs w:val="22"/>
        </w:rPr>
        <w:t>. collabora e proseguirà la collaborazione attivamente con la Scuola Materna di Martignano</w:t>
      </w:r>
      <w:r w:rsidR="00415798">
        <w:rPr>
          <w:rFonts w:asciiTheme="minorHAnsi" w:hAnsiTheme="minorHAnsi" w:cstheme="minorBidi"/>
          <w:color w:val="auto"/>
          <w:sz w:val="22"/>
          <w:szCs w:val="22"/>
        </w:rPr>
        <w:t xml:space="preserve"> </w:t>
      </w:r>
      <w:r w:rsidRPr="00081B46">
        <w:rPr>
          <w:rFonts w:asciiTheme="minorHAnsi" w:hAnsiTheme="minorHAnsi" w:cstheme="minorBidi"/>
          <w:color w:val="auto"/>
          <w:sz w:val="22"/>
          <w:szCs w:val="22"/>
        </w:rPr>
        <w:t>“Arcobaleno” attraverso giornate gratuite offerte ai bimbi Medi e Grandi, proponendo attività ludico-giocose rivolte alla conoscenza del gioco del Tennis e partecipa da anni alla FESTA DELLO SPORT organizzata dalla CIRCOSCRIZIONE dell’ARGENTARIO.</w:t>
      </w:r>
    </w:p>
    <w:p w:rsidR="00415798" w:rsidRDefault="00415798" w:rsidP="00081B46">
      <w:pPr>
        <w:pStyle w:val="Default"/>
        <w:spacing w:after="160" w:line="360" w:lineRule="auto"/>
        <w:jc w:val="both"/>
        <w:rPr>
          <w:rFonts w:asciiTheme="minorHAnsi" w:hAnsiTheme="minorHAnsi" w:cstheme="minorBidi"/>
          <w:color w:val="auto"/>
          <w:sz w:val="22"/>
          <w:szCs w:val="22"/>
        </w:rPr>
      </w:pPr>
    </w:p>
    <w:p w:rsidR="00081B46" w:rsidRPr="00081B46" w:rsidRDefault="00AB5BAB" w:rsidP="00081B46">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E’</w:t>
      </w:r>
      <w:r w:rsidR="00612819">
        <w:rPr>
          <w:rFonts w:asciiTheme="minorHAnsi" w:hAnsiTheme="minorHAnsi" w:cstheme="minorBidi"/>
          <w:color w:val="auto"/>
          <w:sz w:val="22"/>
          <w:szCs w:val="22"/>
        </w:rPr>
        <w:t xml:space="preserve"> </w:t>
      </w:r>
      <w:r w:rsidR="00415798">
        <w:rPr>
          <w:rFonts w:asciiTheme="minorHAnsi" w:hAnsiTheme="minorHAnsi" w:cstheme="minorBidi"/>
          <w:color w:val="auto"/>
          <w:sz w:val="22"/>
          <w:szCs w:val="22"/>
        </w:rPr>
        <w:t xml:space="preserve">prevista la </w:t>
      </w:r>
      <w:r w:rsidR="00081B46" w:rsidRPr="00081B46">
        <w:rPr>
          <w:rFonts w:asciiTheme="minorHAnsi" w:hAnsiTheme="minorHAnsi" w:cstheme="minorBidi"/>
          <w:color w:val="auto"/>
          <w:sz w:val="22"/>
          <w:szCs w:val="22"/>
        </w:rPr>
        <w:t>PREPARAZIONE FISICA a sostegno dell’attivit</w:t>
      </w:r>
      <w:r w:rsidR="00415798">
        <w:rPr>
          <w:rFonts w:asciiTheme="minorHAnsi" w:hAnsiTheme="minorHAnsi" w:cstheme="minorBidi"/>
          <w:color w:val="auto"/>
          <w:sz w:val="22"/>
          <w:szCs w:val="22"/>
        </w:rPr>
        <w:t xml:space="preserve">à </w:t>
      </w:r>
      <w:r w:rsidR="00081B46" w:rsidRPr="00081B46">
        <w:rPr>
          <w:rFonts w:asciiTheme="minorHAnsi" w:hAnsiTheme="minorHAnsi" w:cstheme="minorBidi"/>
          <w:color w:val="auto"/>
          <w:sz w:val="22"/>
          <w:szCs w:val="22"/>
        </w:rPr>
        <w:t xml:space="preserve">tennistica partendo dai più piccoli, per favorirne lo sviluppo delle Capacità Coordinative, Cognitive, </w:t>
      </w:r>
      <w:r w:rsidR="00415798">
        <w:rPr>
          <w:rFonts w:asciiTheme="minorHAnsi" w:hAnsiTheme="minorHAnsi" w:cstheme="minorBidi"/>
          <w:color w:val="auto"/>
          <w:sz w:val="22"/>
          <w:szCs w:val="22"/>
        </w:rPr>
        <w:t xml:space="preserve">di </w:t>
      </w:r>
      <w:r w:rsidR="00081B46" w:rsidRPr="00081B46">
        <w:rPr>
          <w:rFonts w:asciiTheme="minorHAnsi" w:hAnsiTheme="minorHAnsi" w:cstheme="minorBidi"/>
          <w:color w:val="auto"/>
          <w:sz w:val="22"/>
          <w:szCs w:val="22"/>
        </w:rPr>
        <w:t>Equilibrio</w:t>
      </w:r>
      <w:r w:rsidR="00415798">
        <w:rPr>
          <w:rFonts w:asciiTheme="minorHAnsi" w:hAnsiTheme="minorHAnsi" w:cstheme="minorBidi"/>
          <w:color w:val="auto"/>
          <w:sz w:val="22"/>
          <w:szCs w:val="22"/>
        </w:rPr>
        <w:t xml:space="preserve">, </w:t>
      </w:r>
      <w:r w:rsidR="00081B46" w:rsidRPr="00081B46">
        <w:rPr>
          <w:rFonts w:asciiTheme="minorHAnsi" w:hAnsiTheme="minorHAnsi" w:cstheme="minorBidi"/>
          <w:color w:val="auto"/>
          <w:sz w:val="22"/>
          <w:szCs w:val="22"/>
        </w:rPr>
        <w:t>ecc</w:t>
      </w:r>
      <w:r w:rsidR="00415798">
        <w:rPr>
          <w:rFonts w:asciiTheme="minorHAnsi" w:hAnsiTheme="minorHAnsi" w:cstheme="minorBidi"/>
          <w:color w:val="auto"/>
          <w:sz w:val="22"/>
          <w:szCs w:val="22"/>
        </w:rPr>
        <w:t>.</w:t>
      </w:r>
      <w:r w:rsidR="00081B46" w:rsidRPr="00081B46">
        <w:rPr>
          <w:rFonts w:asciiTheme="minorHAnsi" w:hAnsiTheme="minorHAnsi" w:cstheme="minorBidi"/>
          <w:color w:val="auto"/>
          <w:sz w:val="22"/>
          <w:szCs w:val="22"/>
        </w:rPr>
        <w:t xml:space="preserve"> per poi arricchire il bagaglio motorio con una preparazione mirata a coloro che intendo svolgere attività di Perfezionamento e Specializzazione.</w:t>
      </w:r>
    </w:p>
    <w:p w:rsidR="00081B46" w:rsidRPr="00081B46" w:rsidRDefault="00415798" w:rsidP="00081B46">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 </w:t>
      </w:r>
      <w:r w:rsidR="00081B46" w:rsidRPr="00081B46">
        <w:rPr>
          <w:rFonts w:asciiTheme="minorHAnsi" w:hAnsiTheme="minorHAnsi" w:cstheme="minorBidi"/>
          <w:color w:val="auto"/>
          <w:sz w:val="22"/>
          <w:szCs w:val="22"/>
        </w:rPr>
        <w:t>CORSI PER ADULTI o LEZIONI DI GRUPPO</w:t>
      </w:r>
      <w:r>
        <w:rPr>
          <w:rFonts w:asciiTheme="minorHAnsi" w:hAnsiTheme="minorHAnsi" w:cstheme="minorBidi"/>
          <w:color w:val="auto"/>
          <w:sz w:val="22"/>
          <w:szCs w:val="22"/>
        </w:rPr>
        <w:t>,</w:t>
      </w:r>
      <w:r w:rsidR="00081B46" w:rsidRPr="00081B46">
        <w:rPr>
          <w:rFonts w:asciiTheme="minorHAnsi" w:hAnsiTheme="minorHAnsi" w:cstheme="minorBidi"/>
          <w:color w:val="auto"/>
          <w:sz w:val="22"/>
          <w:szCs w:val="22"/>
        </w:rPr>
        <w:t xml:space="preserve"> a richiesta</w:t>
      </w:r>
      <w:r>
        <w:rPr>
          <w:rFonts w:asciiTheme="minorHAnsi" w:hAnsiTheme="minorHAnsi" w:cstheme="minorBidi"/>
          <w:color w:val="auto"/>
          <w:sz w:val="22"/>
          <w:szCs w:val="22"/>
        </w:rPr>
        <w:t>,</w:t>
      </w:r>
      <w:r w:rsidR="00081B46" w:rsidRPr="00081B46">
        <w:rPr>
          <w:rFonts w:asciiTheme="minorHAnsi" w:hAnsiTheme="minorHAnsi" w:cstheme="minorBidi"/>
          <w:color w:val="auto"/>
          <w:sz w:val="22"/>
          <w:szCs w:val="22"/>
        </w:rPr>
        <w:t xml:space="preserve"> ve</w:t>
      </w:r>
      <w:r>
        <w:rPr>
          <w:rFonts w:asciiTheme="minorHAnsi" w:hAnsiTheme="minorHAnsi" w:cstheme="minorBidi"/>
          <w:color w:val="auto"/>
          <w:sz w:val="22"/>
          <w:szCs w:val="22"/>
        </w:rPr>
        <w:t>ngono</w:t>
      </w:r>
      <w:r w:rsidR="00081B46" w:rsidRPr="00081B46">
        <w:rPr>
          <w:rFonts w:asciiTheme="minorHAnsi" w:hAnsiTheme="minorHAnsi" w:cstheme="minorBidi"/>
          <w:color w:val="auto"/>
          <w:sz w:val="22"/>
          <w:szCs w:val="22"/>
        </w:rPr>
        <w:t xml:space="preserve"> organizzati</w:t>
      </w:r>
      <w:r>
        <w:rPr>
          <w:rFonts w:asciiTheme="minorHAnsi" w:hAnsiTheme="minorHAnsi" w:cstheme="minorBidi"/>
          <w:color w:val="auto"/>
          <w:sz w:val="22"/>
          <w:szCs w:val="22"/>
        </w:rPr>
        <w:t xml:space="preserve"> per</w:t>
      </w:r>
      <w:r w:rsidR="00081B46" w:rsidRPr="00081B46">
        <w:rPr>
          <w:rFonts w:asciiTheme="minorHAnsi" w:hAnsiTheme="minorHAnsi" w:cstheme="minorBidi"/>
          <w:color w:val="auto"/>
          <w:sz w:val="22"/>
          <w:szCs w:val="22"/>
        </w:rPr>
        <w:t xml:space="preserve"> gruppi in or</w:t>
      </w:r>
      <w:r>
        <w:rPr>
          <w:rFonts w:asciiTheme="minorHAnsi" w:hAnsiTheme="minorHAnsi" w:cstheme="minorBidi"/>
          <w:color w:val="auto"/>
          <w:sz w:val="22"/>
          <w:szCs w:val="22"/>
        </w:rPr>
        <w:t>ario mattutino</w:t>
      </w:r>
      <w:r w:rsidR="00081B46" w:rsidRPr="00081B46">
        <w:rPr>
          <w:rFonts w:asciiTheme="minorHAnsi" w:hAnsiTheme="minorHAnsi" w:cstheme="minorBidi"/>
          <w:color w:val="auto"/>
          <w:sz w:val="22"/>
          <w:szCs w:val="22"/>
        </w:rPr>
        <w:t xml:space="preserve"> e seral</w:t>
      </w:r>
      <w:r>
        <w:rPr>
          <w:rFonts w:asciiTheme="minorHAnsi" w:hAnsiTheme="minorHAnsi" w:cstheme="minorBidi"/>
          <w:color w:val="auto"/>
          <w:sz w:val="22"/>
          <w:szCs w:val="22"/>
        </w:rPr>
        <w:t xml:space="preserve">e </w:t>
      </w:r>
      <w:r w:rsidR="00081B46" w:rsidRPr="00081B46">
        <w:rPr>
          <w:rFonts w:asciiTheme="minorHAnsi" w:hAnsiTheme="minorHAnsi" w:cstheme="minorBidi"/>
          <w:color w:val="auto"/>
          <w:sz w:val="22"/>
          <w:szCs w:val="22"/>
        </w:rPr>
        <w:t>per soddisfare la richiesta di chi lavora durante il giorno</w:t>
      </w:r>
      <w:r>
        <w:rPr>
          <w:rFonts w:asciiTheme="minorHAnsi" w:hAnsiTheme="minorHAnsi" w:cstheme="minorBidi"/>
          <w:color w:val="auto"/>
          <w:sz w:val="22"/>
          <w:szCs w:val="22"/>
        </w:rPr>
        <w:t xml:space="preserve">. Sono previsti </w:t>
      </w:r>
      <w:r w:rsidR="00081B46" w:rsidRPr="00081B46">
        <w:rPr>
          <w:rFonts w:asciiTheme="minorHAnsi" w:hAnsiTheme="minorHAnsi" w:cstheme="minorBidi"/>
          <w:color w:val="auto"/>
          <w:sz w:val="22"/>
          <w:szCs w:val="22"/>
        </w:rPr>
        <w:t>anche corsi e lezioni mirate</w:t>
      </w:r>
      <w:r>
        <w:rPr>
          <w:rFonts w:asciiTheme="minorHAnsi" w:hAnsiTheme="minorHAnsi" w:cstheme="minorBidi"/>
          <w:color w:val="auto"/>
          <w:sz w:val="22"/>
          <w:szCs w:val="22"/>
        </w:rPr>
        <w:t xml:space="preserve"> per la</w:t>
      </w:r>
      <w:r w:rsidR="00081B46" w:rsidRPr="00081B46">
        <w:rPr>
          <w:rFonts w:asciiTheme="minorHAnsi" w:hAnsiTheme="minorHAnsi" w:cstheme="minorBidi"/>
          <w:color w:val="auto"/>
          <w:sz w:val="22"/>
          <w:szCs w:val="22"/>
        </w:rPr>
        <w:t xml:space="preserve"> fascia over 65.</w:t>
      </w:r>
    </w:p>
    <w:p w:rsidR="00081B46" w:rsidRPr="00081B46" w:rsidRDefault="001D4EFF" w:rsidP="00081B46">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 </w:t>
      </w:r>
      <w:r w:rsidR="00081B46" w:rsidRPr="00081B46">
        <w:rPr>
          <w:rFonts w:asciiTheme="minorHAnsi" w:hAnsiTheme="minorHAnsi" w:cstheme="minorBidi"/>
          <w:color w:val="auto"/>
          <w:sz w:val="22"/>
          <w:szCs w:val="22"/>
        </w:rPr>
        <w:t xml:space="preserve">CENTRI ESTIVI denominati “ESTATENNIS “ </w:t>
      </w:r>
      <w:r>
        <w:rPr>
          <w:rFonts w:asciiTheme="minorHAnsi" w:hAnsiTheme="minorHAnsi" w:cstheme="minorBidi"/>
          <w:color w:val="auto"/>
          <w:sz w:val="22"/>
          <w:szCs w:val="22"/>
        </w:rPr>
        <w:t xml:space="preserve"> sono </w:t>
      </w:r>
      <w:r w:rsidR="00081B46" w:rsidRPr="00081B46">
        <w:rPr>
          <w:rFonts w:asciiTheme="minorHAnsi" w:hAnsiTheme="minorHAnsi" w:cstheme="minorBidi"/>
          <w:color w:val="auto"/>
          <w:sz w:val="22"/>
          <w:szCs w:val="22"/>
        </w:rPr>
        <w:t>ipotizza</w:t>
      </w:r>
      <w:r>
        <w:rPr>
          <w:rFonts w:asciiTheme="minorHAnsi" w:hAnsiTheme="minorHAnsi" w:cstheme="minorBidi"/>
          <w:color w:val="auto"/>
          <w:sz w:val="22"/>
          <w:szCs w:val="22"/>
        </w:rPr>
        <w:t>ti</w:t>
      </w:r>
      <w:r w:rsidR="00BD19C5">
        <w:rPr>
          <w:rFonts w:asciiTheme="minorHAnsi" w:hAnsiTheme="minorHAnsi" w:cstheme="minorBidi"/>
          <w:color w:val="auto"/>
          <w:sz w:val="22"/>
          <w:szCs w:val="22"/>
        </w:rPr>
        <w:t xml:space="preserve"> nella </w:t>
      </w:r>
      <w:r w:rsidR="00BD19C5" w:rsidRPr="00E93740">
        <w:rPr>
          <w:rFonts w:asciiTheme="minorHAnsi" w:hAnsiTheme="minorHAnsi" w:cstheme="minorBidi"/>
          <w:color w:val="auto"/>
          <w:sz w:val="22"/>
          <w:szCs w:val="22"/>
        </w:rPr>
        <w:t>misura di 30</w:t>
      </w:r>
      <w:r w:rsidR="00081B46" w:rsidRPr="00E93740">
        <w:rPr>
          <w:rFonts w:asciiTheme="minorHAnsi" w:hAnsiTheme="minorHAnsi" w:cstheme="minorBidi"/>
          <w:color w:val="auto"/>
          <w:sz w:val="22"/>
          <w:szCs w:val="22"/>
        </w:rPr>
        <w:t xml:space="preserve"> </w:t>
      </w:r>
      <w:r w:rsidR="00E93740">
        <w:rPr>
          <w:rFonts w:asciiTheme="minorHAnsi" w:hAnsiTheme="minorHAnsi" w:cstheme="minorBidi"/>
          <w:color w:val="auto"/>
          <w:sz w:val="22"/>
          <w:szCs w:val="22"/>
        </w:rPr>
        <w:t>allievi</w:t>
      </w:r>
      <w:r w:rsidR="00081B46" w:rsidRPr="00081B46">
        <w:rPr>
          <w:rFonts w:asciiTheme="minorHAnsi" w:hAnsiTheme="minorHAnsi" w:cstheme="minorBidi"/>
          <w:color w:val="auto"/>
          <w:sz w:val="22"/>
          <w:szCs w:val="22"/>
        </w:rPr>
        <w:t xml:space="preserve"> a turno. </w:t>
      </w:r>
      <w:r>
        <w:rPr>
          <w:rFonts w:asciiTheme="minorHAnsi" w:hAnsiTheme="minorHAnsi" w:cstheme="minorBidi"/>
          <w:color w:val="auto"/>
          <w:sz w:val="22"/>
          <w:szCs w:val="22"/>
        </w:rPr>
        <w:t xml:space="preserve">Sono </w:t>
      </w:r>
      <w:r w:rsidR="00E93740">
        <w:rPr>
          <w:rFonts w:asciiTheme="minorHAnsi" w:hAnsiTheme="minorHAnsi" w:cstheme="minorBidi"/>
          <w:color w:val="auto"/>
          <w:sz w:val="22"/>
          <w:szCs w:val="22"/>
        </w:rPr>
        <w:t>p</w:t>
      </w:r>
      <w:r w:rsidR="00BD19C5" w:rsidRPr="00E93740">
        <w:rPr>
          <w:rFonts w:asciiTheme="minorHAnsi" w:hAnsiTheme="minorHAnsi" w:cstheme="minorBidi"/>
          <w:color w:val="auto"/>
          <w:sz w:val="22"/>
          <w:szCs w:val="22"/>
        </w:rPr>
        <w:t xml:space="preserve">revisti </w:t>
      </w:r>
      <w:r w:rsidR="00081B46" w:rsidRPr="00E93740">
        <w:rPr>
          <w:rFonts w:asciiTheme="minorHAnsi" w:hAnsiTheme="minorHAnsi" w:cstheme="minorBidi"/>
          <w:color w:val="auto"/>
          <w:sz w:val="22"/>
          <w:szCs w:val="22"/>
        </w:rPr>
        <w:t>10 turni</w:t>
      </w:r>
      <w:r w:rsidR="00081B46" w:rsidRPr="00081B46">
        <w:rPr>
          <w:rFonts w:asciiTheme="minorHAnsi" w:hAnsiTheme="minorHAnsi" w:cstheme="minorBidi"/>
          <w:color w:val="auto"/>
          <w:sz w:val="22"/>
          <w:szCs w:val="22"/>
        </w:rPr>
        <w:t xml:space="preserve"> a partire dal termine dell’attività scolastica</w:t>
      </w:r>
      <w:r>
        <w:rPr>
          <w:rFonts w:asciiTheme="minorHAnsi" w:hAnsiTheme="minorHAnsi" w:cstheme="minorBidi"/>
          <w:color w:val="auto"/>
          <w:sz w:val="22"/>
          <w:szCs w:val="22"/>
        </w:rPr>
        <w:t>, d</w:t>
      </w:r>
      <w:r w:rsidR="00081B46" w:rsidRPr="00081B46">
        <w:rPr>
          <w:rFonts w:asciiTheme="minorHAnsi" w:hAnsiTheme="minorHAnsi" w:cstheme="minorBidi"/>
          <w:color w:val="auto"/>
          <w:sz w:val="22"/>
          <w:szCs w:val="22"/>
        </w:rPr>
        <w:t>urante i qual</w:t>
      </w:r>
      <w:r>
        <w:rPr>
          <w:rFonts w:asciiTheme="minorHAnsi" w:hAnsiTheme="minorHAnsi" w:cstheme="minorBidi"/>
          <w:color w:val="auto"/>
          <w:sz w:val="22"/>
          <w:szCs w:val="22"/>
        </w:rPr>
        <w:t>i</w:t>
      </w:r>
      <w:r w:rsidR="00081B46" w:rsidRPr="00081B46">
        <w:rPr>
          <w:rFonts w:asciiTheme="minorHAnsi" w:hAnsiTheme="minorHAnsi" w:cstheme="minorBidi"/>
          <w:color w:val="auto"/>
          <w:sz w:val="22"/>
          <w:szCs w:val="22"/>
        </w:rPr>
        <w:t xml:space="preserve"> i ragazzi verranno indirizzati al gioco del Tennis e non solo, inoltre seguirà un</w:t>
      </w:r>
      <w:r>
        <w:rPr>
          <w:rFonts w:asciiTheme="minorHAnsi" w:hAnsiTheme="minorHAnsi" w:cstheme="minorBidi"/>
          <w:color w:val="auto"/>
          <w:sz w:val="22"/>
          <w:szCs w:val="22"/>
        </w:rPr>
        <w:t>’</w:t>
      </w:r>
      <w:r w:rsidR="00081B46" w:rsidRPr="00081B46">
        <w:rPr>
          <w:rFonts w:asciiTheme="minorHAnsi" w:hAnsiTheme="minorHAnsi" w:cstheme="minorBidi"/>
          <w:color w:val="auto"/>
          <w:sz w:val="22"/>
          <w:szCs w:val="22"/>
        </w:rPr>
        <w:t>attività di intrattenimento durante il resto della giornata con personale qualificato. Nell’arco delle settimane la struttura</w:t>
      </w:r>
      <w:r>
        <w:rPr>
          <w:rFonts w:asciiTheme="minorHAnsi" w:hAnsiTheme="minorHAnsi" w:cstheme="minorBidi"/>
          <w:color w:val="auto"/>
          <w:sz w:val="22"/>
          <w:szCs w:val="22"/>
        </w:rPr>
        <w:t>,</w:t>
      </w:r>
      <w:r w:rsidR="00081B46" w:rsidRPr="00081B46">
        <w:rPr>
          <w:rFonts w:asciiTheme="minorHAnsi" w:hAnsiTheme="minorHAnsi" w:cstheme="minorBidi"/>
          <w:color w:val="auto"/>
          <w:sz w:val="22"/>
          <w:szCs w:val="22"/>
        </w:rPr>
        <w:t xml:space="preserve"> a partire dalle 8.00 del mattino e fino alle 15.30</w:t>
      </w:r>
      <w:r>
        <w:rPr>
          <w:rFonts w:asciiTheme="minorHAnsi" w:hAnsiTheme="minorHAnsi" w:cstheme="minorBidi"/>
          <w:color w:val="auto"/>
          <w:sz w:val="22"/>
          <w:szCs w:val="22"/>
        </w:rPr>
        <w:t>,</w:t>
      </w:r>
      <w:r w:rsidR="00081B46" w:rsidRPr="00081B46">
        <w:rPr>
          <w:rFonts w:asciiTheme="minorHAnsi" w:hAnsiTheme="minorHAnsi" w:cstheme="minorBidi"/>
          <w:color w:val="auto"/>
          <w:sz w:val="22"/>
          <w:szCs w:val="22"/>
        </w:rPr>
        <w:t xml:space="preserve"> sarà a disposizione dei bambini che decideranno di prendere parte al programma estivo.</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 xml:space="preserve">TORNEI NAZIONALI: il Circolo Tennis </w:t>
      </w:r>
      <w:proofErr w:type="spellStart"/>
      <w:r w:rsidRPr="00081B46">
        <w:rPr>
          <w:rFonts w:asciiTheme="minorHAnsi" w:hAnsiTheme="minorHAnsi" w:cstheme="minorBidi"/>
          <w:color w:val="auto"/>
          <w:sz w:val="22"/>
          <w:szCs w:val="22"/>
        </w:rPr>
        <w:t>Calisio</w:t>
      </w:r>
      <w:proofErr w:type="spellEnd"/>
      <w:r w:rsidRPr="00081B46">
        <w:rPr>
          <w:rFonts w:asciiTheme="minorHAnsi" w:hAnsiTheme="minorHAnsi" w:cstheme="minorBidi"/>
          <w:color w:val="auto"/>
          <w:sz w:val="22"/>
          <w:szCs w:val="22"/>
        </w:rPr>
        <w:t xml:space="preserve"> organizza tornei nazionali </w:t>
      </w:r>
      <w:r w:rsidR="00330345">
        <w:rPr>
          <w:rFonts w:asciiTheme="minorHAnsi" w:hAnsiTheme="minorHAnsi" w:cstheme="minorBidi"/>
          <w:color w:val="auto"/>
          <w:sz w:val="22"/>
          <w:szCs w:val="22"/>
        </w:rPr>
        <w:t>(sia di categoria</w:t>
      </w:r>
      <w:r w:rsidRPr="00081B46">
        <w:rPr>
          <w:rFonts w:asciiTheme="minorHAnsi" w:hAnsiTheme="minorHAnsi" w:cstheme="minorBidi"/>
          <w:color w:val="auto"/>
          <w:sz w:val="22"/>
          <w:szCs w:val="22"/>
        </w:rPr>
        <w:t xml:space="preserve"> Under</w:t>
      </w:r>
      <w:r w:rsidR="00330345">
        <w:rPr>
          <w:rFonts w:asciiTheme="minorHAnsi" w:hAnsiTheme="minorHAnsi" w:cstheme="minorBidi"/>
          <w:color w:val="auto"/>
          <w:sz w:val="22"/>
          <w:szCs w:val="22"/>
        </w:rPr>
        <w:t xml:space="preserve"> che non)</w:t>
      </w:r>
      <w:r w:rsidRPr="00081B46">
        <w:rPr>
          <w:rFonts w:asciiTheme="minorHAnsi" w:hAnsiTheme="minorHAnsi" w:cstheme="minorBidi"/>
          <w:color w:val="auto"/>
          <w:sz w:val="22"/>
          <w:szCs w:val="22"/>
        </w:rPr>
        <w:t>. Si è giunti nel 2018 alla 30</w:t>
      </w:r>
      <w:r w:rsidR="00330345">
        <w:rPr>
          <w:rFonts w:asciiTheme="minorHAnsi" w:hAnsiTheme="minorHAnsi" w:cstheme="minorBidi"/>
          <w:color w:val="auto"/>
          <w:sz w:val="22"/>
          <w:szCs w:val="22"/>
        </w:rPr>
        <w:t>.</w:t>
      </w:r>
      <w:r w:rsidRPr="00081B46">
        <w:rPr>
          <w:rFonts w:asciiTheme="minorHAnsi" w:hAnsiTheme="minorHAnsi" w:cstheme="minorBidi"/>
          <w:color w:val="auto"/>
          <w:sz w:val="22"/>
          <w:szCs w:val="22"/>
        </w:rPr>
        <w:t>ma Edizione del Torneo Nazionale Giovanile dagli Under 10 a</w:t>
      </w:r>
      <w:r w:rsidR="00330345">
        <w:rPr>
          <w:rFonts w:asciiTheme="minorHAnsi" w:hAnsiTheme="minorHAnsi" w:cstheme="minorBidi"/>
          <w:color w:val="auto"/>
          <w:sz w:val="22"/>
          <w:szCs w:val="22"/>
        </w:rPr>
        <w:t>gli</w:t>
      </w:r>
      <w:r w:rsidRPr="00081B46">
        <w:rPr>
          <w:rFonts w:asciiTheme="minorHAnsi" w:hAnsiTheme="minorHAnsi" w:cstheme="minorBidi"/>
          <w:color w:val="auto"/>
          <w:sz w:val="22"/>
          <w:szCs w:val="22"/>
        </w:rPr>
        <w:t xml:space="preserve"> under 16 Maschi</w:t>
      </w:r>
      <w:r w:rsidR="00330345">
        <w:rPr>
          <w:rFonts w:asciiTheme="minorHAnsi" w:hAnsiTheme="minorHAnsi" w:cstheme="minorBidi"/>
          <w:color w:val="auto"/>
          <w:sz w:val="22"/>
          <w:szCs w:val="22"/>
        </w:rPr>
        <w:t>le</w:t>
      </w:r>
      <w:r w:rsidRPr="00081B46">
        <w:rPr>
          <w:rFonts w:asciiTheme="minorHAnsi" w:hAnsiTheme="minorHAnsi" w:cstheme="minorBidi"/>
          <w:color w:val="auto"/>
          <w:sz w:val="22"/>
          <w:szCs w:val="22"/>
        </w:rPr>
        <w:t xml:space="preserve"> e Femmin</w:t>
      </w:r>
      <w:r w:rsidR="00B36544">
        <w:rPr>
          <w:rFonts w:asciiTheme="minorHAnsi" w:hAnsiTheme="minorHAnsi" w:cstheme="minorBidi"/>
          <w:color w:val="auto"/>
          <w:sz w:val="22"/>
          <w:szCs w:val="22"/>
        </w:rPr>
        <w:t>ile</w:t>
      </w:r>
      <w:r w:rsidRPr="00081B46">
        <w:rPr>
          <w:rFonts w:asciiTheme="minorHAnsi" w:hAnsiTheme="minorHAnsi" w:cstheme="minorBidi"/>
          <w:color w:val="auto"/>
          <w:sz w:val="22"/>
          <w:szCs w:val="22"/>
        </w:rPr>
        <w:t xml:space="preserve"> </w:t>
      </w:r>
      <w:r w:rsidR="00B36544">
        <w:rPr>
          <w:rFonts w:asciiTheme="minorHAnsi" w:hAnsiTheme="minorHAnsi" w:cstheme="minorBidi"/>
          <w:color w:val="auto"/>
          <w:sz w:val="22"/>
          <w:szCs w:val="22"/>
        </w:rPr>
        <w:t>contando più di 100 partecipanti. Anche i</w:t>
      </w:r>
      <w:r w:rsidRPr="00081B46">
        <w:rPr>
          <w:rFonts w:asciiTheme="minorHAnsi" w:hAnsiTheme="minorHAnsi" w:cstheme="minorBidi"/>
          <w:color w:val="auto"/>
          <w:sz w:val="22"/>
          <w:szCs w:val="22"/>
        </w:rPr>
        <w:t>l Torneo Nazionale di 3</w:t>
      </w:r>
      <w:r w:rsidR="00B36544">
        <w:rPr>
          <w:rFonts w:asciiTheme="minorHAnsi" w:hAnsiTheme="minorHAnsi" w:cstheme="minorBidi"/>
          <w:color w:val="auto"/>
          <w:sz w:val="22"/>
          <w:szCs w:val="22"/>
        </w:rPr>
        <w:t>.a</w:t>
      </w:r>
      <w:r w:rsidRPr="00081B46">
        <w:rPr>
          <w:rFonts w:asciiTheme="minorHAnsi" w:hAnsiTheme="minorHAnsi" w:cstheme="minorBidi"/>
          <w:color w:val="auto"/>
          <w:sz w:val="22"/>
          <w:szCs w:val="22"/>
        </w:rPr>
        <w:t xml:space="preserve"> e 4</w:t>
      </w:r>
      <w:r w:rsidR="00B36544">
        <w:rPr>
          <w:rFonts w:asciiTheme="minorHAnsi" w:hAnsiTheme="minorHAnsi" w:cstheme="minorBidi"/>
          <w:color w:val="auto"/>
          <w:sz w:val="22"/>
          <w:szCs w:val="22"/>
        </w:rPr>
        <w:t>.a</w:t>
      </w:r>
      <w:r w:rsidRPr="00081B46">
        <w:rPr>
          <w:rFonts w:asciiTheme="minorHAnsi" w:hAnsiTheme="minorHAnsi" w:cstheme="minorBidi"/>
          <w:color w:val="auto"/>
          <w:sz w:val="22"/>
          <w:szCs w:val="22"/>
        </w:rPr>
        <w:t xml:space="preserve"> </w:t>
      </w:r>
      <w:r w:rsidR="009D6510">
        <w:rPr>
          <w:rFonts w:asciiTheme="minorHAnsi" w:hAnsiTheme="minorHAnsi" w:cstheme="minorBidi"/>
          <w:color w:val="auto"/>
          <w:sz w:val="22"/>
          <w:szCs w:val="22"/>
        </w:rPr>
        <w:t xml:space="preserve">ha raggiunto la 30.ma Edizione </w:t>
      </w:r>
      <w:r w:rsidR="00532A2C">
        <w:rPr>
          <w:rFonts w:asciiTheme="minorHAnsi" w:hAnsiTheme="minorHAnsi" w:cstheme="minorBidi"/>
          <w:color w:val="auto"/>
          <w:sz w:val="22"/>
          <w:szCs w:val="22"/>
        </w:rPr>
        <w:t>(</w:t>
      </w:r>
      <w:r w:rsidRPr="00081B46">
        <w:rPr>
          <w:rFonts w:asciiTheme="minorHAnsi" w:hAnsiTheme="minorHAnsi" w:cstheme="minorBidi"/>
          <w:color w:val="auto"/>
          <w:sz w:val="22"/>
          <w:szCs w:val="22"/>
        </w:rPr>
        <w:t>cat</w:t>
      </w:r>
      <w:r w:rsidR="00B36544">
        <w:rPr>
          <w:rFonts w:asciiTheme="minorHAnsi" w:hAnsiTheme="minorHAnsi" w:cstheme="minorBidi"/>
          <w:color w:val="auto"/>
          <w:sz w:val="22"/>
          <w:szCs w:val="22"/>
        </w:rPr>
        <w:t>egoria</w:t>
      </w:r>
      <w:r w:rsidRPr="00081B46">
        <w:rPr>
          <w:rFonts w:asciiTheme="minorHAnsi" w:hAnsiTheme="minorHAnsi" w:cstheme="minorBidi"/>
          <w:color w:val="auto"/>
          <w:sz w:val="22"/>
          <w:szCs w:val="22"/>
        </w:rPr>
        <w:t xml:space="preserve"> Maschile e Femminile</w:t>
      </w:r>
      <w:r w:rsidR="00532A2C">
        <w:rPr>
          <w:rFonts w:asciiTheme="minorHAnsi" w:hAnsiTheme="minorHAnsi" w:cstheme="minorBidi"/>
          <w:color w:val="auto"/>
          <w:sz w:val="22"/>
          <w:szCs w:val="22"/>
        </w:rPr>
        <w:t>)</w:t>
      </w:r>
      <w:r w:rsidRPr="00081B46">
        <w:rPr>
          <w:rFonts w:asciiTheme="minorHAnsi" w:hAnsiTheme="minorHAnsi" w:cstheme="minorBidi"/>
          <w:color w:val="auto"/>
          <w:sz w:val="22"/>
          <w:szCs w:val="22"/>
        </w:rPr>
        <w:t xml:space="preserve"> </w:t>
      </w:r>
      <w:r w:rsidR="00B36544">
        <w:rPr>
          <w:rFonts w:asciiTheme="minorHAnsi" w:hAnsiTheme="minorHAnsi" w:cstheme="minorBidi"/>
          <w:color w:val="auto"/>
          <w:sz w:val="22"/>
          <w:szCs w:val="22"/>
        </w:rPr>
        <w:t>presenta</w:t>
      </w:r>
      <w:r w:rsidRPr="00081B46">
        <w:rPr>
          <w:rFonts w:asciiTheme="minorHAnsi" w:hAnsiTheme="minorHAnsi" w:cstheme="minorBidi"/>
          <w:color w:val="auto"/>
          <w:sz w:val="22"/>
          <w:szCs w:val="22"/>
        </w:rPr>
        <w:t xml:space="preserve"> un numero variabile di partecipanti tra le 120/140 unità. </w:t>
      </w:r>
    </w:p>
    <w:p w:rsid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TORNEI AMATORIALI denominati T.P.R.A.</w:t>
      </w:r>
      <w:r w:rsidR="00532A2C">
        <w:rPr>
          <w:rFonts w:asciiTheme="minorHAnsi" w:hAnsiTheme="minorHAnsi" w:cstheme="minorBidi"/>
          <w:color w:val="auto"/>
          <w:sz w:val="22"/>
          <w:szCs w:val="22"/>
        </w:rPr>
        <w:t xml:space="preserve">: </w:t>
      </w:r>
      <w:r w:rsidRPr="00081B46">
        <w:rPr>
          <w:rFonts w:asciiTheme="minorHAnsi" w:hAnsiTheme="minorHAnsi" w:cstheme="minorBidi"/>
          <w:color w:val="auto"/>
          <w:sz w:val="22"/>
          <w:szCs w:val="22"/>
        </w:rPr>
        <w:t>nuovo circuito della Federazione Italiana Tennis rivolto prevalentemente a una platea di Amatori che intendono avvicinarsi al circuito</w:t>
      </w:r>
      <w:r w:rsidR="00532A2C">
        <w:rPr>
          <w:rFonts w:asciiTheme="minorHAnsi" w:hAnsiTheme="minorHAnsi" w:cstheme="minorBidi"/>
          <w:color w:val="auto"/>
          <w:sz w:val="22"/>
          <w:szCs w:val="22"/>
        </w:rPr>
        <w:t xml:space="preserve"> a</w:t>
      </w:r>
      <w:r w:rsidRPr="00081B46">
        <w:rPr>
          <w:rFonts w:asciiTheme="minorHAnsi" w:hAnsiTheme="minorHAnsi" w:cstheme="minorBidi"/>
          <w:color w:val="auto"/>
          <w:sz w:val="22"/>
          <w:szCs w:val="22"/>
        </w:rPr>
        <w:t xml:space="preserve">gonistico. Tornei che si svolgono prevalentemente nel week end e nel periodo invernale e </w:t>
      </w:r>
      <w:r w:rsidR="00532A2C">
        <w:rPr>
          <w:rFonts w:asciiTheme="minorHAnsi" w:hAnsiTheme="minorHAnsi" w:cstheme="minorBidi"/>
          <w:color w:val="auto"/>
          <w:sz w:val="22"/>
          <w:szCs w:val="22"/>
        </w:rPr>
        <w:t>comunque</w:t>
      </w:r>
      <w:r w:rsidRPr="00081B46">
        <w:rPr>
          <w:rFonts w:asciiTheme="minorHAnsi" w:hAnsiTheme="minorHAnsi" w:cstheme="minorBidi"/>
          <w:color w:val="auto"/>
          <w:sz w:val="22"/>
          <w:szCs w:val="22"/>
        </w:rPr>
        <w:t xml:space="preserve"> poco coperto da gare e manifestazioni ufficiali. </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TORNEO RODEO di categoria UNDER 10/14 Maschili e Femminili che prevede un punteggio ridotto e che si terrà prevalentemente nel week end e nel periodo invernale.</w:t>
      </w:r>
    </w:p>
    <w:p w:rsidR="00081B46" w:rsidRP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SQUADRE AGONISTICHE: partendo da quelle Giovanili per terminare a quelle Senior.</w:t>
      </w:r>
    </w:p>
    <w:p w:rsidR="00081B46" w:rsidRDefault="00081B46" w:rsidP="00081B46">
      <w:pPr>
        <w:pStyle w:val="Default"/>
        <w:spacing w:after="160" w:line="360" w:lineRule="auto"/>
        <w:jc w:val="both"/>
        <w:rPr>
          <w:rFonts w:asciiTheme="minorHAnsi" w:hAnsiTheme="minorHAnsi" w:cstheme="minorBidi"/>
          <w:color w:val="auto"/>
          <w:sz w:val="22"/>
          <w:szCs w:val="22"/>
        </w:rPr>
      </w:pPr>
      <w:r w:rsidRPr="00081B46">
        <w:rPr>
          <w:rFonts w:asciiTheme="minorHAnsi" w:hAnsiTheme="minorHAnsi" w:cstheme="minorBidi"/>
          <w:color w:val="auto"/>
          <w:sz w:val="22"/>
          <w:szCs w:val="22"/>
        </w:rPr>
        <w:t>TORNEI SOCIALI rivolti ai Soci</w:t>
      </w:r>
      <w:r w:rsidR="00554FB6">
        <w:rPr>
          <w:rFonts w:asciiTheme="minorHAnsi" w:hAnsiTheme="minorHAnsi" w:cstheme="minorBidi"/>
          <w:color w:val="auto"/>
          <w:sz w:val="22"/>
          <w:szCs w:val="22"/>
        </w:rPr>
        <w:t xml:space="preserve">, </w:t>
      </w:r>
      <w:r w:rsidRPr="00081B46">
        <w:rPr>
          <w:rFonts w:asciiTheme="minorHAnsi" w:hAnsiTheme="minorHAnsi" w:cstheme="minorBidi"/>
          <w:color w:val="auto"/>
          <w:sz w:val="22"/>
          <w:szCs w:val="22"/>
        </w:rPr>
        <w:t xml:space="preserve">e in alcune gare aperte anche ai familiari o conoscenti non soci, che vogliono cimentarsi nell’attività amatoriale sia di singolo che doppio. </w:t>
      </w:r>
    </w:p>
    <w:p w:rsidR="00F90D00" w:rsidRDefault="00F90D00" w:rsidP="00081B46">
      <w:pPr>
        <w:pStyle w:val="Default"/>
        <w:spacing w:after="160" w:line="360" w:lineRule="auto"/>
        <w:jc w:val="both"/>
        <w:rPr>
          <w:rFonts w:asciiTheme="minorHAnsi" w:hAnsiTheme="minorHAnsi" w:cstheme="minorBidi"/>
          <w:color w:val="auto"/>
          <w:sz w:val="22"/>
          <w:szCs w:val="22"/>
        </w:rPr>
      </w:pPr>
    </w:p>
    <w:p w:rsidR="00BD19C5" w:rsidRDefault="00BD19C5" w:rsidP="00081B46">
      <w:pPr>
        <w:pStyle w:val="Default"/>
        <w:spacing w:after="160" w:line="360" w:lineRule="auto"/>
        <w:jc w:val="both"/>
        <w:rPr>
          <w:rFonts w:asciiTheme="minorHAnsi" w:hAnsiTheme="minorHAnsi" w:cstheme="minorBidi"/>
          <w:b/>
          <w:color w:val="auto"/>
          <w:sz w:val="22"/>
          <w:szCs w:val="22"/>
        </w:rPr>
      </w:pPr>
    </w:p>
    <w:p w:rsidR="00F90D00" w:rsidRDefault="00F90D00" w:rsidP="00081B46">
      <w:pPr>
        <w:pStyle w:val="Default"/>
        <w:spacing w:after="160" w:line="360" w:lineRule="auto"/>
        <w:jc w:val="both"/>
        <w:rPr>
          <w:rFonts w:asciiTheme="minorHAnsi" w:hAnsiTheme="minorHAnsi" w:cstheme="minorBidi"/>
          <w:b/>
          <w:color w:val="auto"/>
          <w:sz w:val="22"/>
          <w:szCs w:val="22"/>
        </w:rPr>
      </w:pPr>
      <w:r w:rsidRPr="00F90D00">
        <w:rPr>
          <w:rFonts w:asciiTheme="minorHAnsi" w:hAnsiTheme="minorHAnsi" w:cstheme="minorBidi"/>
          <w:b/>
          <w:color w:val="auto"/>
          <w:sz w:val="22"/>
          <w:szCs w:val="22"/>
        </w:rPr>
        <w:lastRenderedPageBreak/>
        <w:t>3. GLI IMPIANTI E L’OFFERTA</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 xml:space="preserve">ORARIO DI APERTURA DELL’IMPIANTO con annesso servizio BAR/RISTORANTE e servizi di SEGRETERIA: </w:t>
      </w:r>
    </w:p>
    <w:p w:rsidR="00336EAC" w:rsidRPr="00336EAC" w:rsidRDefault="00336EAC" w:rsidP="008D4FB0">
      <w:pPr>
        <w:pStyle w:val="Default"/>
        <w:numPr>
          <w:ilvl w:val="0"/>
          <w:numId w:val="12"/>
        </w:numPr>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da LUNEDI A VENERDI dalle 9.00 alle 23.00</w:t>
      </w:r>
    </w:p>
    <w:p w:rsidR="00336EAC" w:rsidRPr="00336EAC" w:rsidRDefault="00336EAC" w:rsidP="008D4FB0">
      <w:pPr>
        <w:pStyle w:val="Default"/>
        <w:numPr>
          <w:ilvl w:val="0"/>
          <w:numId w:val="12"/>
        </w:numPr>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SABATO e DOMENICA dalle 9.00 alle 18.00.</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Fanno eccezione i periodi soggetti a gare o</w:t>
      </w:r>
      <w:r w:rsidR="005729BC">
        <w:rPr>
          <w:rFonts w:asciiTheme="minorHAnsi" w:hAnsiTheme="minorHAnsi" w:cstheme="minorBidi"/>
          <w:color w:val="auto"/>
          <w:sz w:val="22"/>
          <w:szCs w:val="22"/>
        </w:rPr>
        <w:t xml:space="preserve"> </w:t>
      </w:r>
      <w:r w:rsidRPr="00336EAC">
        <w:rPr>
          <w:rFonts w:asciiTheme="minorHAnsi" w:hAnsiTheme="minorHAnsi" w:cstheme="minorBidi"/>
          <w:color w:val="auto"/>
          <w:sz w:val="22"/>
          <w:szCs w:val="22"/>
        </w:rPr>
        <w:t>manifestazioni, dove l’apertura e la chiusura potrà’ subire variazioni in base agli eventi previsti.</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Tuttavia l’impianto</w:t>
      </w:r>
      <w:r w:rsidR="005729BC">
        <w:rPr>
          <w:rFonts w:asciiTheme="minorHAnsi" w:hAnsiTheme="minorHAnsi" w:cstheme="minorBidi"/>
          <w:color w:val="auto"/>
          <w:sz w:val="22"/>
          <w:szCs w:val="22"/>
        </w:rPr>
        <w:t>,</w:t>
      </w:r>
      <w:r w:rsidRPr="00336EAC">
        <w:rPr>
          <w:rFonts w:asciiTheme="minorHAnsi" w:hAnsiTheme="minorHAnsi" w:cstheme="minorBidi"/>
          <w:color w:val="auto"/>
          <w:sz w:val="22"/>
          <w:szCs w:val="22"/>
        </w:rPr>
        <w:t xml:space="preserve"> in particolare i campi e utilizzo degli spogliatoi, </w:t>
      </w:r>
      <w:r w:rsidR="005729BC">
        <w:rPr>
          <w:rFonts w:asciiTheme="minorHAnsi" w:hAnsiTheme="minorHAnsi" w:cstheme="minorBidi"/>
          <w:color w:val="auto"/>
          <w:sz w:val="22"/>
          <w:szCs w:val="22"/>
        </w:rPr>
        <w:t>è</w:t>
      </w:r>
      <w:r w:rsidRPr="00336EAC">
        <w:rPr>
          <w:rFonts w:asciiTheme="minorHAnsi" w:hAnsiTheme="minorHAnsi" w:cstheme="minorBidi"/>
          <w:color w:val="auto"/>
          <w:sz w:val="22"/>
          <w:szCs w:val="22"/>
        </w:rPr>
        <w:t xml:space="preserve"> usufruibil</w:t>
      </w:r>
      <w:r w:rsidR="005729BC">
        <w:rPr>
          <w:rFonts w:asciiTheme="minorHAnsi" w:hAnsiTheme="minorHAnsi" w:cstheme="minorBidi"/>
          <w:color w:val="auto"/>
          <w:sz w:val="22"/>
          <w:szCs w:val="22"/>
        </w:rPr>
        <w:t>e</w:t>
      </w:r>
      <w:r w:rsidRPr="00336EAC">
        <w:rPr>
          <w:rFonts w:asciiTheme="minorHAnsi" w:hAnsiTheme="minorHAnsi" w:cstheme="minorBidi"/>
          <w:color w:val="auto"/>
          <w:sz w:val="22"/>
          <w:szCs w:val="22"/>
        </w:rPr>
        <w:t xml:space="preserve"> in tutto il periodo ESTIVO dalle 7.00 alle 23.30 dal lunedì alla domenica e in tutto il periodo INVERNALE, per quanto riguarda esclusivamente il Campo Coperto Terra Rossa, dalle 7.00 alle 23.30 dal </w:t>
      </w:r>
      <w:r w:rsidR="005729BC">
        <w:rPr>
          <w:rFonts w:asciiTheme="minorHAnsi" w:hAnsiTheme="minorHAnsi" w:cstheme="minorBidi"/>
          <w:color w:val="auto"/>
          <w:sz w:val="22"/>
          <w:szCs w:val="22"/>
        </w:rPr>
        <w:t>l</w:t>
      </w:r>
      <w:r w:rsidRPr="00336EAC">
        <w:rPr>
          <w:rFonts w:asciiTheme="minorHAnsi" w:hAnsiTheme="minorHAnsi" w:cstheme="minorBidi"/>
          <w:color w:val="auto"/>
          <w:sz w:val="22"/>
          <w:szCs w:val="22"/>
        </w:rPr>
        <w:t>uned</w:t>
      </w:r>
      <w:r w:rsidR="005729BC">
        <w:rPr>
          <w:rFonts w:asciiTheme="minorHAnsi" w:hAnsiTheme="minorHAnsi" w:cstheme="minorBidi"/>
          <w:color w:val="auto"/>
          <w:sz w:val="22"/>
          <w:szCs w:val="22"/>
        </w:rPr>
        <w:t>ì</w:t>
      </w:r>
      <w:r w:rsidRPr="00336EAC">
        <w:rPr>
          <w:rFonts w:asciiTheme="minorHAnsi" w:hAnsiTheme="minorHAnsi" w:cstheme="minorBidi"/>
          <w:color w:val="auto"/>
          <w:sz w:val="22"/>
          <w:szCs w:val="22"/>
        </w:rPr>
        <w:t xml:space="preserve"> alla </w:t>
      </w:r>
      <w:r w:rsidR="005729BC">
        <w:rPr>
          <w:rFonts w:asciiTheme="minorHAnsi" w:hAnsiTheme="minorHAnsi" w:cstheme="minorBidi"/>
          <w:color w:val="auto"/>
          <w:sz w:val="22"/>
          <w:szCs w:val="22"/>
        </w:rPr>
        <w:t>d</w:t>
      </w:r>
      <w:r w:rsidRPr="00336EAC">
        <w:rPr>
          <w:rFonts w:asciiTheme="minorHAnsi" w:hAnsiTheme="minorHAnsi" w:cstheme="minorBidi"/>
          <w:color w:val="auto"/>
          <w:sz w:val="22"/>
          <w:szCs w:val="22"/>
        </w:rPr>
        <w:t xml:space="preserve">omenica. </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 xml:space="preserve">Questo grazie a un servizio di prenotazioni On-Line e gestione dell’impianto con un sistema di domotica che consente il controllo degli accessi, accensione luci, riscaldamento e prenotazioni. </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 xml:space="preserve">Il SERVIZIO DI CUSTODIA è garantito dal </w:t>
      </w:r>
      <w:r w:rsidR="005729BC">
        <w:rPr>
          <w:rFonts w:asciiTheme="minorHAnsi" w:hAnsiTheme="minorHAnsi" w:cstheme="minorBidi"/>
          <w:color w:val="auto"/>
          <w:sz w:val="22"/>
          <w:szCs w:val="22"/>
        </w:rPr>
        <w:t>l</w:t>
      </w:r>
      <w:r w:rsidRPr="00336EAC">
        <w:rPr>
          <w:rFonts w:asciiTheme="minorHAnsi" w:hAnsiTheme="minorHAnsi" w:cstheme="minorBidi"/>
          <w:color w:val="auto"/>
          <w:sz w:val="22"/>
          <w:szCs w:val="22"/>
        </w:rPr>
        <w:t>uned</w:t>
      </w:r>
      <w:r w:rsidR="005729BC">
        <w:rPr>
          <w:rFonts w:asciiTheme="minorHAnsi" w:hAnsiTheme="minorHAnsi" w:cstheme="minorBidi"/>
          <w:color w:val="auto"/>
          <w:sz w:val="22"/>
          <w:szCs w:val="22"/>
        </w:rPr>
        <w:t xml:space="preserve">ì </w:t>
      </w:r>
      <w:r w:rsidRPr="00336EAC">
        <w:rPr>
          <w:rFonts w:asciiTheme="minorHAnsi" w:hAnsiTheme="minorHAnsi" w:cstheme="minorBidi"/>
          <w:color w:val="auto"/>
          <w:sz w:val="22"/>
          <w:szCs w:val="22"/>
        </w:rPr>
        <w:t xml:space="preserve">al </w:t>
      </w:r>
      <w:r w:rsidR="005729BC">
        <w:rPr>
          <w:rFonts w:asciiTheme="minorHAnsi" w:hAnsiTheme="minorHAnsi" w:cstheme="minorBidi"/>
          <w:color w:val="auto"/>
          <w:sz w:val="22"/>
          <w:szCs w:val="22"/>
        </w:rPr>
        <w:t>v</w:t>
      </w:r>
      <w:r w:rsidRPr="00336EAC">
        <w:rPr>
          <w:rFonts w:asciiTheme="minorHAnsi" w:hAnsiTheme="minorHAnsi" w:cstheme="minorBidi"/>
          <w:color w:val="auto"/>
          <w:sz w:val="22"/>
          <w:szCs w:val="22"/>
        </w:rPr>
        <w:t xml:space="preserve">enerdì dalle 9.00 alle 23.00 e </w:t>
      </w:r>
      <w:r w:rsidR="005729BC">
        <w:rPr>
          <w:rFonts w:asciiTheme="minorHAnsi" w:hAnsiTheme="minorHAnsi" w:cstheme="minorBidi"/>
          <w:color w:val="auto"/>
          <w:sz w:val="22"/>
          <w:szCs w:val="22"/>
        </w:rPr>
        <w:t>s</w:t>
      </w:r>
      <w:r w:rsidRPr="00336EAC">
        <w:rPr>
          <w:rFonts w:asciiTheme="minorHAnsi" w:hAnsiTheme="minorHAnsi" w:cstheme="minorBidi"/>
          <w:color w:val="auto"/>
          <w:sz w:val="22"/>
          <w:szCs w:val="22"/>
        </w:rPr>
        <w:t xml:space="preserve">abato e </w:t>
      </w:r>
      <w:r w:rsidR="005729BC">
        <w:rPr>
          <w:rFonts w:asciiTheme="minorHAnsi" w:hAnsiTheme="minorHAnsi" w:cstheme="minorBidi"/>
          <w:color w:val="auto"/>
          <w:sz w:val="22"/>
          <w:szCs w:val="22"/>
        </w:rPr>
        <w:t>d</w:t>
      </w:r>
      <w:r w:rsidRPr="00336EAC">
        <w:rPr>
          <w:rFonts w:asciiTheme="minorHAnsi" w:hAnsiTheme="minorHAnsi" w:cstheme="minorBidi"/>
          <w:color w:val="auto"/>
          <w:sz w:val="22"/>
          <w:szCs w:val="22"/>
        </w:rPr>
        <w:t>omenica dalle 9.00 alle 18.00</w:t>
      </w:r>
      <w:r w:rsidR="005729BC">
        <w:rPr>
          <w:rFonts w:asciiTheme="minorHAnsi" w:hAnsiTheme="minorHAnsi" w:cstheme="minorBidi"/>
          <w:color w:val="auto"/>
          <w:sz w:val="22"/>
          <w:szCs w:val="22"/>
        </w:rPr>
        <w:t>, a carico del gestore del bar – ristorante.</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 xml:space="preserve">Inoltre la presenza di un membro del Consiglio Direttivo nel periodo settembre /maggio dalle 14.00/20.00 dal lunedì al venerdì e periodo giugno/agosto dalle 8.00/15.30 da lunedì al venerdì, ad eccezione dei giorni festivi, affiancherà il gestore sopra indicato. </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I membri del Consiglio Direttivo che si occuperanno delle attività sopra descritte agi</w:t>
      </w:r>
      <w:r w:rsidR="00452C68">
        <w:rPr>
          <w:rFonts w:asciiTheme="minorHAnsi" w:hAnsiTheme="minorHAnsi" w:cstheme="minorBidi"/>
          <w:color w:val="auto"/>
          <w:sz w:val="22"/>
          <w:szCs w:val="22"/>
        </w:rPr>
        <w:t>scono</w:t>
      </w:r>
      <w:r w:rsidRPr="00336EAC">
        <w:rPr>
          <w:rFonts w:asciiTheme="minorHAnsi" w:hAnsiTheme="minorHAnsi" w:cstheme="minorBidi"/>
          <w:color w:val="auto"/>
          <w:sz w:val="22"/>
          <w:szCs w:val="22"/>
        </w:rPr>
        <w:t xml:space="preserve"> a titolo volontario senza percepire alcun compenso economico.</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Per quanto riguarda la gestione del passo carrabile circa il carico/scarico</w:t>
      </w:r>
      <w:r w:rsidR="005D2721">
        <w:rPr>
          <w:rFonts w:asciiTheme="minorHAnsi" w:hAnsiTheme="minorHAnsi" w:cstheme="minorBidi"/>
          <w:color w:val="auto"/>
          <w:sz w:val="22"/>
          <w:szCs w:val="22"/>
        </w:rPr>
        <w:t>,</w:t>
      </w:r>
      <w:r w:rsidRPr="00336EAC">
        <w:rPr>
          <w:rFonts w:asciiTheme="minorHAnsi" w:hAnsiTheme="minorHAnsi" w:cstheme="minorBidi"/>
          <w:color w:val="auto"/>
          <w:sz w:val="22"/>
          <w:szCs w:val="22"/>
        </w:rPr>
        <w:t xml:space="preserve"> </w:t>
      </w:r>
      <w:r w:rsidR="005D2721">
        <w:rPr>
          <w:rFonts w:asciiTheme="minorHAnsi" w:hAnsiTheme="minorHAnsi" w:cstheme="minorBidi"/>
          <w:color w:val="auto"/>
          <w:sz w:val="22"/>
          <w:szCs w:val="22"/>
        </w:rPr>
        <w:t>lo stesso è</w:t>
      </w:r>
      <w:r w:rsidRPr="00336EAC">
        <w:rPr>
          <w:rFonts w:asciiTheme="minorHAnsi" w:hAnsiTheme="minorHAnsi" w:cstheme="minorBidi"/>
          <w:color w:val="auto"/>
          <w:sz w:val="22"/>
          <w:szCs w:val="22"/>
        </w:rPr>
        <w:t xml:space="preserve"> regolamentato con apposita richiesta (modulo on line) da inviare il giorno prima o in caso di emergenza il giorno stesso via mail, o compilabile presso la struttura stessa.  Sull’apposito modulo verranno indicat</w:t>
      </w:r>
      <w:r w:rsidR="005D2721">
        <w:rPr>
          <w:rFonts w:asciiTheme="minorHAnsi" w:hAnsiTheme="minorHAnsi" w:cstheme="minorBidi"/>
          <w:color w:val="auto"/>
          <w:sz w:val="22"/>
          <w:szCs w:val="22"/>
        </w:rPr>
        <w:t>e</w:t>
      </w:r>
      <w:r w:rsidRPr="00336EAC">
        <w:rPr>
          <w:rFonts w:asciiTheme="minorHAnsi" w:hAnsiTheme="minorHAnsi" w:cstheme="minorBidi"/>
          <w:color w:val="auto"/>
          <w:sz w:val="22"/>
          <w:szCs w:val="22"/>
        </w:rPr>
        <w:t xml:space="preserve"> anche le fasce orarie e un riquadro dove il richiedete potrà segnalare le proprie esigenze di carico/scarico qualora non coincidessero con quelle indicate.</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 xml:space="preserve"> </w:t>
      </w:r>
      <w:r w:rsidR="00B2353A">
        <w:rPr>
          <w:rFonts w:asciiTheme="minorHAnsi" w:hAnsiTheme="minorHAnsi" w:cstheme="minorBidi"/>
          <w:color w:val="auto"/>
          <w:sz w:val="22"/>
          <w:szCs w:val="22"/>
        </w:rPr>
        <w:t>L’</w:t>
      </w:r>
      <w:r w:rsidRPr="00336EAC">
        <w:rPr>
          <w:rFonts w:asciiTheme="minorHAnsi" w:hAnsiTheme="minorHAnsi" w:cstheme="minorBidi"/>
          <w:color w:val="auto"/>
          <w:sz w:val="22"/>
          <w:szCs w:val="22"/>
        </w:rPr>
        <w:t xml:space="preserve">ATTIVITA’ DI SEGRETERIA prevede </w:t>
      </w:r>
      <w:r w:rsidR="00B2353A">
        <w:rPr>
          <w:rFonts w:asciiTheme="minorHAnsi" w:hAnsiTheme="minorHAnsi" w:cstheme="minorBidi"/>
          <w:color w:val="auto"/>
          <w:sz w:val="22"/>
          <w:szCs w:val="22"/>
        </w:rPr>
        <w:t>le</w:t>
      </w:r>
      <w:r w:rsidRPr="00336EAC">
        <w:rPr>
          <w:rFonts w:asciiTheme="minorHAnsi" w:hAnsiTheme="minorHAnsi" w:cstheme="minorBidi"/>
          <w:color w:val="auto"/>
          <w:sz w:val="22"/>
          <w:szCs w:val="22"/>
        </w:rPr>
        <w:t xml:space="preserve"> informazioni al pubblico come tariffe, modalità’ di prenotazione campi, iscrizione ai corsi o a eventi organizzati</w:t>
      </w:r>
      <w:r w:rsidR="00B2353A">
        <w:rPr>
          <w:rFonts w:asciiTheme="minorHAnsi" w:hAnsiTheme="minorHAnsi" w:cstheme="minorBidi"/>
          <w:color w:val="auto"/>
          <w:sz w:val="22"/>
          <w:szCs w:val="22"/>
        </w:rPr>
        <w:t>,</w:t>
      </w:r>
      <w:r w:rsidRPr="00336EAC">
        <w:rPr>
          <w:rFonts w:asciiTheme="minorHAnsi" w:hAnsiTheme="minorHAnsi" w:cstheme="minorBidi"/>
          <w:color w:val="auto"/>
          <w:sz w:val="22"/>
          <w:szCs w:val="22"/>
        </w:rPr>
        <w:t xml:space="preserve"> ecc</w:t>
      </w:r>
      <w:r w:rsidR="00B2353A">
        <w:rPr>
          <w:rFonts w:asciiTheme="minorHAnsi" w:hAnsiTheme="minorHAnsi" w:cstheme="minorBidi"/>
          <w:color w:val="auto"/>
          <w:sz w:val="22"/>
          <w:szCs w:val="22"/>
        </w:rPr>
        <w:t>.</w:t>
      </w:r>
      <w:r w:rsidRPr="00336EAC">
        <w:rPr>
          <w:rFonts w:asciiTheme="minorHAnsi" w:hAnsiTheme="minorHAnsi" w:cstheme="minorBidi"/>
          <w:color w:val="auto"/>
          <w:sz w:val="22"/>
          <w:szCs w:val="22"/>
        </w:rPr>
        <w:t xml:space="preserve">  garantita attraverso il canale informatico con un servizio ON-LINE</w:t>
      </w:r>
      <w:r w:rsidR="00B2353A">
        <w:rPr>
          <w:rFonts w:asciiTheme="minorHAnsi" w:hAnsiTheme="minorHAnsi" w:cstheme="minorBidi"/>
          <w:color w:val="auto"/>
          <w:sz w:val="22"/>
          <w:szCs w:val="22"/>
        </w:rPr>
        <w:t xml:space="preserve"> </w:t>
      </w:r>
      <w:r w:rsidRPr="00336EAC">
        <w:rPr>
          <w:rFonts w:asciiTheme="minorHAnsi" w:hAnsiTheme="minorHAnsi" w:cstheme="minorBidi"/>
          <w:color w:val="auto"/>
          <w:sz w:val="22"/>
          <w:szCs w:val="22"/>
        </w:rPr>
        <w:t>dal</w:t>
      </w:r>
      <w:r w:rsidR="00B2353A">
        <w:rPr>
          <w:rFonts w:asciiTheme="minorHAnsi" w:hAnsiTheme="minorHAnsi" w:cstheme="minorBidi"/>
          <w:color w:val="auto"/>
          <w:sz w:val="22"/>
          <w:szCs w:val="22"/>
        </w:rPr>
        <w:t xml:space="preserve"> </w:t>
      </w:r>
      <w:r w:rsidRPr="00336EAC">
        <w:rPr>
          <w:rFonts w:asciiTheme="minorHAnsi" w:hAnsiTheme="minorHAnsi" w:cstheme="minorBidi"/>
          <w:color w:val="auto"/>
          <w:sz w:val="22"/>
          <w:szCs w:val="22"/>
        </w:rPr>
        <w:t>sito internet:</w:t>
      </w:r>
      <w:r w:rsidR="00B2353A">
        <w:rPr>
          <w:rFonts w:asciiTheme="minorHAnsi" w:hAnsiTheme="minorHAnsi" w:cstheme="minorBidi"/>
          <w:color w:val="auto"/>
          <w:sz w:val="22"/>
          <w:szCs w:val="22"/>
        </w:rPr>
        <w:t xml:space="preserve"> </w:t>
      </w:r>
      <w:hyperlink r:id="rId8" w:history="1">
        <w:r w:rsidR="00B2353A" w:rsidRPr="00410914">
          <w:rPr>
            <w:rStyle w:val="Collegamentoipertestuale"/>
            <w:rFonts w:asciiTheme="minorHAnsi" w:hAnsiTheme="minorHAnsi" w:cstheme="minorBidi"/>
            <w:sz w:val="22"/>
            <w:szCs w:val="22"/>
          </w:rPr>
          <w:t>www.ctcalisio.it</w:t>
        </w:r>
      </w:hyperlink>
      <w:r w:rsidRPr="00336EAC">
        <w:rPr>
          <w:rFonts w:asciiTheme="minorHAnsi" w:hAnsiTheme="minorHAnsi" w:cstheme="minorBidi"/>
          <w:color w:val="auto"/>
          <w:sz w:val="22"/>
          <w:szCs w:val="22"/>
        </w:rPr>
        <w:t xml:space="preserve"> e social (pagina</w:t>
      </w:r>
      <w:r w:rsidR="00B2353A">
        <w:rPr>
          <w:rFonts w:asciiTheme="minorHAnsi" w:hAnsiTheme="minorHAnsi" w:cstheme="minorBidi"/>
          <w:color w:val="auto"/>
          <w:sz w:val="22"/>
          <w:szCs w:val="22"/>
        </w:rPr>
        <w:t xml:space="preserve"> F</w:t>
      </w:r>
      <w:r w:rsidRPr="00336EAC">
        <w:rPr>
          <w:rFonts w:asciiTheme="minorHAnsi" w:hAnsiTheme="minorHAnsi" w:cstheme="minorBidi"/>
          <w:color w:val="auto"/>
          <w:sz w:val="22"/>
          <w:szCs w:val="22"/>
        </w:rPr>
        <w:t>acebook:</w:t>
      </w:r>
      <w:r w:rsidR="00B2353A">
        <w:rPr>
          <w:rFonts w:asciiTheme="minorHAnsi" w:hAnsiTheme="minorHAnsi" w:cstheme="minorBidi"/>
          <w:color w:val="auto"/>
          <w:sz w:val="22"/>
          <w:szCs w:val="22"/>
        </w:rPr>
        <w:t xml:space="preserve"> </w:t>
      </w:r>
      <w:r w:rsidRPr="00336EAC">
        <w:rPr>
          <w:rFonts w:asciiTheme="minorHAnsi" w:hAnsiTheme="minorHAnsi" w:cstheme="minorBidi"/>
          <w:color w:val="auto"/>
          <w:sz w:val="22"/>
          <w:szCs w:val="22"/>
        </w:rPr>
        <w:t>www.facebook.com/circolo.tenniscalisio/  )  e la presenza  costante del Maestro quantificabile in 30 ore settimanali dal lunedì al venerd</w:t>
      </w:r>
      <w:r w:rsidR="00B2353A">
        <w:rPr>
          <w:rFonts w:asciiTheme="minorHAnsi" w:hAnsiTheme="minorHAnsi" w:cstheme="minorBidi"/>
          <w:color w:val="auto"/>
          <w:sz w:val="22"/>
          <w:szCs w:val="22"/>
        </w:rPr>
        <w:t>ì</w:t>
      </w:r>
      <w:r w:rsidRPr="00336EAC">
        <w:rPr>
          <w:rFonts w:asciiTheme="minorHAnsi" w:hAnsiTheme="minorHAnsi" w:cstheme="minorBidi"/>
          <w:color w:val="auto"/>
          <w:sz w:val="22"/>
          <w:szCs w:val="22"/>
        </w:rPr>
        <w:t xml:space="preserve"> (al pomeriggio nei mesi  settembre/maggio e al mattino nei mesi giugno/agosto</w:t>
      </w:r>
      <w:r w:rsidR="00B2353A">
        <w:rPr>
          <w:rFonts w:asciiTheme="minorHAnsi" w:hAnsiTheme="minorHAnsi" w:cstheme="minorBidi"/>
          <w:color w:val="auto"/>
          <w:sz w:val="22"/>
          <w:szCs w:val="22"/>
        </w:rPr>
        <w:t>)</w:t>
      </w:r>
      <w:r w:rsidRPr="00336EAC">
        <w:rPr>
          <w:rFonts w:asciiTheme="minorHAnsi" w:hAnsiTheme="minorHAnsi" w:cstheme="minorBidi"/>
          <w:color w:val="auto"/>
          <w:sz w:val="22"/>
          <w:szCs w:val="22"/>
        </w:rPr>
        <w:t>, nonché grazie al</w:t>
      </w:r>
      <w:r w:rsidR="00B2353A">
        <w:rPr>
          <w:rFonts w:asciiTheme="minorHAnsi" w:hAnsiTheme="minorHAnsi" w:cstheme="minorBidi"/>
          <w:color w:val="auto"/>
          <w:sz w:val="22"/>
          <w:szCs w:val="22"/>
        </w:rPr>
        <w:t xml:space="preserve">la presenza  </w:t>
      </w:r>
      <w:r w:rsidRPr="00336EAC">
        <w:rPr>
          <w:rFonts w:asciiTheme="minorHAnsi" w:hAnsiTheme="minorHAnsi" w:cstheme="minorBidi"/>
          <w:color w:val="auto"/>
          <w:sz w:val="22"/>
          <w:szCs w:val="22"/>
        </w:rPr>
        <w:t xml:space="preserve">del Bar/Ristorante </w:t>
      </w:r>
      <w:r w:rsidR="00B2353A">
        <w:rPr>
          <w:rFonts w:asciiTheme="minorHAnsi" w:hAnsiTheme="minorHAnsi" w:cstheme="minorBidi"/>
          <w:color w:val="auto"/>
          <w:sz w:val="22"/>
          <w:szCs w:val="22"/>
        </w:rPr>
        <w:t>(</w:t>
      </w:r>
      <w:r w:rsidRPr="00336EAC">
        <w:rPr>
          <w:rFonts w:asciiTheme="minorHAnsi" w:hAnsiTheme="minorHAnsi" w:cstheme="minorBidi"/>
          <w:color w:val="auto"/>
          <w:sz w:val="22"/>
          <w:szCs w:val="22"/>
        </w:rPr>
        <w:t>fanno eccezione i periodi festivi come Natale, Pasqua o chiusura estiva del Circolo</w:t>
      </w:r>
      <w:r w:rsidR="00B2353A">
        <w:rPr>
          <w:rFonts w:asciiTheme="minorHAnsi" w:hAnsiTheme="minorHAnsi" w:cstheme="minorBidi"/>
          <w:color w:val="auto"/>
          <w:sz w:val="22"/>
          <w:szCs w:val="22"/>
        </w:rPr>
        <w:t>)</w:t>
      </w:r>
      <w:r w:rsidRPr="00336EAC">
        <w:rPr>
          <w:rFonts w:asciiTheme="minorHAnsi" w:hAnsiTheme="minorHAnsi" w:cstheme="minorBidi"/>
          <w:color w:val="auto"/>
          <w:sz w:val="22"/>
          <w:szCs w:val="22"/>
        </w:rPr>
        <w:t xml:space="preserve">. </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lastRenderedPageBreak/>
        <w:t xml:space="preserve">Per quanto attiene ai </w:t>
      </w:r>
      <w:r w:rsidR="00B14036">
        <w:rPr>
          <w:rFonts w:asciiTheme="minorHAnsi" w:hAnsiTheme="minorHAnsi" w:cstheme="minorBidi"/>
          <w:color w:val="auto"/>
          <w:sz w:val="22"/>
          <w:szCs w:val="22"/>
        </w:rPr>
        <w:t xml:space="preserve">servizi </w:t>
      </w:r>
      <w:r w:rsidRPr="00336EAC">
        <w:rPr>
          <w:rFonts w:asciiTheme="minorHAnsi" w:hAnsiTheme="minorHAnsi" w:cstheme="minorBidi"/>
          <w:color w:val="auto"/>
          <w:sz w:val="22"/>
          <w:szCs w:val="22"/>
        </w:rPr>
        <w:t>amministrativi e</w:t>
      </w:r>
      <w:r w:rsidR="00B14036">
        <w:rPr>
          <w:rFonts w:asciiTheme="minorHAnsi" w:hAnsiTheme="minorHAnsi" w:cstheme="minorBidi"/>
          <w:color w:val="auto"/>
          <w:sz w:val="22"/>
          <w:szCs w:val="22"/>
        </w:rPr>
        <w:t xml:space="preserve"> alla</w:t>
      </w:r>
      <w:r w:rsidRPr="00336EAC">
        <w:rPr>
          <w:rFonts w:asciiTheme="minorHAnsi" w:hAnsiTheme="minorHAnsi" w:cstheme="minorBidi"/>
          <w:color w:val="auto"/>
          <w:sz w:val="22"/>
          <w:szCs w:val="22"/>
        </w:rPr>
        <w:t xml:space="preserve"> tenuta della contabilità</w:t>
      </w:r>
      <w:r w:rsidR="00B14036">
        <w:rPr>
          <w:rFonts w:asciiTheme="minorHAnsi" w:hAnsiTheme="minorHAnsi" w:cstheme="minorBidi"/>
          <w:color w:val="auto"/>
          <w:sz w:val="22"/>
          <w:szCs w:val="22"/>
        </w:rPr>
        <w:t xml:space="preserve"> </w:t>
      </w:r>
      <w:r w:rsidRPr="00336EAC">
        <w:rPr>
          <w:rFonts w:asciiTheme="minorHAnsi" w:hAnsiTheme="minorHAnsi" w:cstheme="minorBidi"/>
          <w:color w:val="auto"/>
          <w:sz w:val="22"/>
          <w:szCs w:val="22"/>
        </w:rPr>
        <w:t xml:space="preserve">un membro del Consiglio, con qualifica di ragioniere, </w:t>
      </w:r>
      <w:r w:rsidR="00B14036">
        <w:rPr>
          <w:rFonts w:asciiTheme="minorHAnsi" w:hAnsiTheme="minorHAnsi" w:cstheme="minorBidi"/>
          <w:color w:val="auto"/>
          <w:sz w:val="22"/>
          <w:szCs w:val="22"/>
        </w:rPr>
        <w:t xml:space="preserve">gestisce tali attività </w:t>
      </w:r>
      <w:r w:rsidRPr="00336EAC">
        <w:rPr>
          <w:rFonts w:asciiTheme="minorHAnsi" w:hAnsiTheme="minorHAnsi" w:cstheme="minorBidi"/>
          <w:color w:val="auto"/>
          <w:sz w:val="22"/>
          <w:szCs w:val="22"/>
        </w:rPr>
        <w:t>con un numero di ore settimanali pari a 10</w:t>
      </w:r>
      <w:r w:rsidR="00B14036">
        <w:rPr>
          <w:rFonts w:asciiTheme="minorHAnsi" w:hAnsiTheme="minorHAnsi" w:cstheme="minorBidi"/>
          <w:color w:val="auto"/>
          <w:sz w:val="22"/>
          <w:szCs w:val="22"/>
        </w:rPr>
        <w:t xml:space="preserve"> (</w:t>
      </w:r>
      <w:r w:rsidRPr="00336EAC">
        <w:rPr>
          <w:rFonts w:asciiTheme="minorHAnsi" w:hAnsiTheme="minorHAnsi" w:cstheme="minorBidi"/>
          <w:color w:val="auto"/>
          <w:sz w:val="22"/>
          <w:szCs w:val="22"/>
        </w:rPr>
        <w:t>fanno eccezione i periodi festivi come Natale, Pasqua o chiusura estiva del Circolo</w:t>
      </w:r>
      <w:r w:rsidR="00B14036">
        <w:rPr>
          <w:rFonts w:asciiTheme="minorHAnsi" w:hAnsiTheme="minorHAnsi" w:cstheme="minorBidi"/>
          <w:color w:val="auto"/>
          <w:sz w:val="22"/>
          <w:szCs w:val="22"/>
        </w:rPr>
        <w:t>)</w:t>
      </w:r>
      <w:r w:rsidRPr="00336EAC">
        <w:rPr>
          <w:rFonts w:asciiTheme="minorHAnsi" w:hAnsiTheme="minorHAnsi" w:cstheme="minorBidi"/>
          <w:color w:val="auto"/>
          <w:sz w:val="22"/>
          <w:szCs w:val="22"/>
        </w:rPr>
        <w:t xml:space="preserve">. </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Il personale che si occuperà delle attività sopra descritte ag</w:t>
      </w:r>
      <w:r w:rsidR="00982FFB">
        <w:rPr>
          <w:rFonts w:asciiTheme="minorHAnsi" w:hAnsiTheme="minorHAnsi" w:cstheme="minorBidi"/>
          <w:color w:val="auto"/>
          <w:sz w:val="22"/>
          <w:szCs w:val="22"/>
        </w:rPr>
        <w:t xml:space="preserve">isce </w:t>
      </w:r>
      <w:r w:rsidRPr="00336EAC">
        <w:rPr>
          <w:rFonts w:asciiTheme="minorHAnsi" w:hAnsiTheme="minorHAnsi" w:cstheme="minorBidi"/>
          <w:color w:val="auto"/>
          <w:sz w:val="22"/>
          <w:szCs w:val="22"/>
        </w:rPr>
        <w:t>a titolo volontario senza percepire alcun compenso economico.</w:t>
      </w:r>
    </w:p>
    <w:p w:rsidR="00336EAC" w:rsidRPr="00336EAC" w:rsidRDefault="00637D63"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L’</w:t>
      </w:r>
      <w:r w:rsidR="00336EAC" w:rsidRPr="00336EAC">
        <w:rPr>
          <w:rFonts w:asciiTheme="minorHAnsi" w:hAnsiTheme="minorHAnsi" w:cstheme="minorBidi"/>
          <w:color w:val="auto"/>
          <w:sz w:val="22"/>
          <w:szCs w:val="22"/>
        </w:rPr>
        <w:t xml:space="preserve">ATTIVITA’ DI SANIFICAZIONE E PULIZIA degli spazi interni </w:t>
      </w:r>
      <w:r>
        <w:rPr>
          <w:rFonts w:asciiTheme="minorHAnsi" w:hAnsiTheme="minorHAnsi" w:cstheme="minorBidi"/>
          <w:color w:val="auto"/>
          <w:sz w:val="22"/>
          <w:szCs w:val="22"/>
        </w:rPr>
        <w:t>è</w:t>
      </w:r>
      <w:r w:rsidR="00336EAC" w:rsidRPr="00336EAC">
        <w:rPr>
          <w:rFonts w:asciiTheme="minorHAnsi" w:hAnsiTheme="minorHAnsi" w:cstheme="minorBidi"/>
          <w:color w:val="auto"/>
          <w:sz w:val="22"/>
          <w:szCs w:val="22"/>
        </w:rPr>
        <w:t xml:space="preserve"> garantita </w:t>
      </w:r>
      <w:r>
        <w:rPr>
          <w:rFonts w:asciiTheme="minorHAnsi" w:hAnsiTheme="minorHAnsi" w:cstheme="minorBidi"/>
          <w:color w:val="auto"/>
          <w:sz w:val="22"/>
          <w:szCs w:val="22"/>
        </w:rPr>
        <w:t xml:space="preserve">dal </w:t>
      </w:r>
      <w:r w:rsidR="00336EAC" w:rsidRPr="00336EAC">
        <w:rPr>
          <w:rFonts w:asciiTheme="minorHAnsi" w:hAnsiTheme="minorHAnsi" w:cstheme="minorBidi"/>
          <w:color w:val="auto"/>
          <w:sz w:val="22"/>
          <w:szCs w:val="22"/>
        </w:rPr>
        <w:t>gestore del Bar/Ristorante. L’attività di sanificazione e pulizia preve</w:t>
      </w:r>
      <w:r>
        <w:rPr>
          <w:rFonts w:asciiTheme="minorHAnsi" w:hAnsiTheme="minorHAnsi" w:cstheme="minorBidi"/>
          <w:color w:val="auto"/>
          <w:sz w:val="22"/>
          <w:szCs w:val="22"/>
        </w:rPr>
        <w:t>de</w:t>
      </w:r>
      <w:r w:rsidR="00336EAC" w:rsidRPr="00336EAC">
        <w:rPr>
          <w:rFonts w:asciiTheme="minorHAnsi" w:hAnsiTheme="minorHAnsi" w:cstheme="minorBidi"/>
          <w:color w:val="auto"/>
          <w:sz w:val="22"/>
          <w:szCs w:val="22"/>
        </w:rPr>
        <w:t xml:space="preserve"> un numero di ore giornaliere pari a due da effettuarsi al mattino prima della apertura al pubblico o alla sera dopo la chiusura al pubblico, qualora c‘è ne fosse necessità e in periodi di massima affluenza, vedi manifestazioni o eventi programmati, anche con un numero maggiore </w:t>
      </w:r>
      <w:r>
        <w:rPr>
          <w:rFonts w:asciiTheme="minorHAnsi" w:hAnsiTheme="minorHAnsi" w:cstheme="minorBidi"/>
          <w:color w:val="auto"/>
          <w:sz w:val="22"/>
          <w:szCs w:val="22"/>
        </w:rPr>
        <w:t>(+</w:t>
      </w:r>
      <w:r w:rsidR="00336EAC" w:rsidRPr="00336EAC">
        <w:rPr>
          <w:rFonts w:asciiTheme="minorHAnsi" w:hAnsiTheme="minorHAnsi" w:cstheme="minorBidi"/>
          <w:color w:val="auto"/>
          <w:sz w:val="22"/>
          <w:szCs w:val="22"/>
        </w:rPr>
        <w:t xml:space="preserve"> interventi pomeridiani)</w:t>
      </w:r>
      <w:r>
        <w:rPr>
          <w:rFonts w:asciiTheme="minorHAnsi" w:hAnsiTheme="minorHAnsi" w:cstheme="minorBidi"/>
          <w:color w:val="auto"/>
          <w:sz w:val="22"/>
          <w:szCs w:val="22"/>
        </w:rPr>
        <w:t>.</w:t>
      </w:r>
      <w:r w:rsidR="00336EAC" w:rsidRPr="00336EAC">
        <w:rPr>
          <w:rFonts w:asciiTheme="minorHAnsi" w:hAnsiTheme="minorHAnsi" w:cstheme="minorBidi"/>
          <w:color w:val="auto"/>
          <w:sz w:val="22"/>
          <w:szCs w:val="22"/>
        </w:rPr>
        <w:t xml:space="preserve">  Il controllo sulla qualità avverrà giornalmente, mentre periodicamente (1 volta al mese) attraverso la compilazione d</w:t>
      </w:r>
      <w:r w:rsidR="000F4D33">
        <w:rPr>
          <w:rFonts w:asciiTheme="minorHAnsi" w:hAnsiTheme="minorHAnsi" w:cstheme="minorBidi"/>
          <w:color w:val="auto"/>
          <w:sz w:val="22"/>
          <w:szCs w:val="22"/>
        </w:rPr>
        <w:t>i una</w:t>
      </w:r>
      <w:r w:rsidR="00336EAC" w:rsidRPr="00336EAC">
        <w:rPr>
          <w:rFonts w:asciiTheme="minorHAnsi" w:hAnsiTheme="minorHAnsi" w:cstheme="minorBidi"/>
          <w:color w:val="auto"/>
          <w:sz w:val="22"/>
          <w:szCs w:val="22"/>
        </w:rPr>
        <w:t xml:space="preserve"> check list.</w:t>
      </w:r>
    </w:p>
    <w:p w:rsidR="00336EAC" w:rsidRPr="00336EAC" w:rsidRDefault="000F4D33"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L’</w:t>
      </w:r>
      <w:r w:rsidR="00336EAC" w:rsidRPr="00336EAC">
        <w:rPr>
          <w:rFonts w:asciiTheme="minorHAnsi" w:hAnsiTheme="minorHAnsi" w:cstheme="minorBidi"/>
          <w:color w:val="auto"/>
          <w:sz w:val="22"/>
          <w:szCs w:val="22"/>
        </w:rPr>
        <w:t xml:space="preserve">ATTIVITA’ DI PREPARAZIONE DEI CAMPI DA GIOCO </w:t>
      </w:r>
      <w:r>
        <w:rPr>
          <w:rFonts w:asciiTheme="minorHAnsi" w:hAnsiTheme="minorHAnsi" w:cstheme="minorBidi"/>
          <w:color w:val="auto"/>
          <w:sz w:val="22"/>
          <w:szCs w:val="22"/>
        </w:rPr>
        <w:t>viene</w:t>
      </w:r>
      <w:r w:rsidR="00336EAC" w:rsidRPr="00336EAC">
        <w:rPr>
          <w:rFonts w:asciiTheme="minorHAnsi" w:hAnsiTheme="minorHAnsi" w:cstheme="minorBidi"/>
          <w:color w:val="auto"/>
          <w:sz w:val="22"/>
          <w:szCs w:val="22"/>
        </w:rPr>
        <w:t xml:space="preserve"> eseguita</w:t>
      </w:r>
      <w:r w:rsidR="00C459AB">
        <w:rPr>
          <w:rFonts w:asciiTheme="minorHAnsi" w:hAnsiTheme="minorHAnsi" w:cstheme="minorBidi"/>
          <w:color w:val="auto"/>
          <w:sz w:val="22"/>
          <w:szCs w:val="22"/>
        </w:rPr>
        <w:t xml:space="preserve"> come di seguito</w:t>
      </w:r>
      <w:r w:rsidR="00336EAC" w:rsidRPr="00336EAC">
        <w:rPr>
          <w:rFonts w:asciiTheme="minorHAnsi" w:hAnsiTheme="minorHAnsi" w:cstheme="minorBidi"/>
          <w:color w:val="auto"/>
          <w:sz w:val="22"/>
          <w:szCs w:val="22"/>
        </w:rPr>
        <w:t xml:space="preserve">: </w:t>
      </w:r>
    </w:p>
    <w:p w:rsidR="00336EAC" w:rsidRPr="00336EAC" w:rsidRDefault="00C459AB"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 </w:t>
      </w:r>
      <w:r w:rsidR="00336EAC" w:rsidRPr="00336EAC">
        <w:rPr>
          <w:rFonts w:asciiTheme="minorHAnsi" w:hAnsiTheme="minorHAnsi" w:cstheme="minorBidi"/>
          <w:color w:val="auto"/>
          <w:sz w:val="22"/>
          <w:szCs w:val="22"/>
        </w:rPr>
        <w:t>Campi in ERBA SINTETICA non necessitano di manutenzione quotidiana (ORDINARIA) ma eventualmente straordinaria, che sarà garantita a intervento da ditta specializzat</w:t>
      </w:r>
      <w:r>
        <w:rPr>
          <w:rFonts w:asciiTheme="minorHAnsi" w:hAnsiTheme="minorHAnsi" w:cstheme="minorBidi"/>
          <w:color w:val="auto"/>
          <w:sz w:val="22"/>
          <w:szCs w:val="22"/>
        </w:rPr>
        <w:t>a. S</w:t>
      </w:r>
      <w:r w:rsidR="00336EAC" w:rsidRPr="00336EAC">
        <w:rPr>
          <w:rFonts w:asciiTheme="minorHAnsi" w:hAnsiTheme="minorHAnsi" w:cstheme="minorBidi"/>
          <w:color w:val="auto"/>
          <w:sz w:val="22"/>
          <w:szCs w:val="22"/>
        </w:rPr>
        <w:t>arà invece cura di un membro del Consiglio Direttivo o del gestore del Bar/Ristorante controllare giornalmente all’apertura dell’impianto lo stato dei campi in particolare se liberarli   da oggetti lasciati in campo.  Per quanto riguarda il montaggio e smontaggio della rete da tennis nel campo polivalente</w:t>
      </w:r>
      <w:r>
        <w:rPr>
          <w:rFonts w:asciiTheme="minorHAnsi" w:hAnsiTheme="minorHAnsi" w:cstheme="minorBidi"/>
          <w:color w:val="auto"/>
          <w:sz w:val="22"/>
          <w:szCs w:val="22"/>
        </w:rPr>
        <w:t>,</w:t>
      </w:r>
      <w:r w:rsidR="00336EAC" w:rsidRPr="00336EAC">
        <w:rPr>
          <w:rFonts w:asciiTheme="minorHAnsi" w:hAnsiTheme="minorHAnsi" w:cstheme="minorBidi"/>
          <w:color w:val="auto"/>
          <w:sz w:val="22"/>
          <w:szCs w:val="22"/>
        </w:rPr>
        <w:t xml:space="preserve"> a seconda delle prenotazioni</w:t>
      </w:r>
      <w:r>
        <w:rPr>
          <w:rFonts w:asciiTheme="minorHAnsi" w:hAnsiTheme="minorHAnsi" w:cstheme="minorBidi"/>
          <w:color w:val="auto"/>
          <w:sz w:val="22"/>
          <w:szCs w:val="22"/>
        </w:rPr>
        <w:t>,</w:t>
      </w:r>
      <w:r w:rsidR="00336EAC" w:rsidRPr="00336EAC">
        <w:rPr>
          <w:rFonts w:asciiTheme="minorHAnsi" w:hAnsiTheme="minorHAnsi" w:cstheme="minorBidi"/>
          <w:color w:val="auto"/>
          <w:sz w:val="22"/>
          <w:szCs w:val="22"/>
        </w:rPr>
        <w:t xml:space="preserve"> verrà gestito all’occorrenza da un membro del consiglio direttivo o da soci volontari. </w:t>
      </w:r>
    </w:p>
    <w:p w:rsidR="00336EAC" w:rsidRPr="00336EAC" w:rsidRDefault="00336EAC" w:rsidP="00336EAC">
      <w:pPr>
        <w:pStyle w:val="Default"/>
        <w:spacing w:after="160" w:line="360" w:lineRule="auto"/>
        <w:jc w:val="both"/>
        <w:rPr>
          <w:rFonts w:asciiTheme="minorHAnsi" w:hAnsiTheme="minorHAnsi" w:cstheme="minorBidi"/>
          <w:color w:val="auto"/>
          <w:sz w:val="22"/>
          <w:szCs w:val="22"/>
        </w:rPr>
      </w:pPr>
      <w:r w:rsidRPr="00336EAC">
        <w:rPr>
          <w:rFonts w:asciiTheme="minorHAnsi" w:hAnsiTheme="minorHAnsi" w:cstheme="minorBidi"/>
          <w:color w:val="auto"/>
          <w:sz w:val="22"/>
          <w:szCs w:val="22"/>
        </w:rPr>
        <w:t>Il personale che si occup</w:t>
      </w:r>
      <w:r w:rsidR="00FE7948">
        <w:rPr>
          <w:rFonts w:asciiTheme="minorHAnsi" w:hAnsiTheme="minorHAnsi" w:cstheme="minorBidi"/>
          <w:color w:val="auto"/>
          <w:sz w:val="22"/>
          <w:szCs w:val="22"/>
        </w:rPr>
        <w:t>a</w:t>
      </w:r>
      <w:r w:rsidRPr="00336EAC">
        <w:rPr>
          <w:rFonts w:asciiTheme="minorHAnsi" w:hAnsiTheme="minorHAnsi" w:cstheme="minorBidi"/>
          <w:color w:val="auto"/>
          <w:sz w:val="22"/>
          <w:szCs w:val="22"/>
        </w:rPr>
        <w:t xml:space="preserve"> delle attività sopra descritte agirà a titolo volontario senza percepire alcun compenso economico.</w:t>
      </w:r>
    </w:p>
    <w:p w:rsidR="00336EAC" w:rsidRPr="00336EAC" w:rsidRDefault="00FE7948"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Il </w:t>
      </w:r>
      <w:r w:rsidR="00336EAC" w:rsidRPr="00336EAC">
        <w:rPr>
          <w:rFonts w:asciiTheme="minorHAnsi" w:hAnsiTheme="minorHAnsi" w:cstheme="minorBidi"/>
          <w:color w:val="auto"/>
          <w:sz w:val="22"/>
          <w:szCs w:val="22"/>
        </w:rPr>
        <w:t xml:space="preserve">Campo TERRA ROSSA sarà oggetto di cura e controllo quotidiano da parte di un membro del Consiglio Direttivo o del Maestro, l’innaffiatura e passaggio dello straccio </w:t>
      </w:r>
      <w:r>
        <w:rPr>
          <w:rFonts w:asciiTheme="minorHAnsi" w:hAnsiTheme="minorHAnsi" w:cstheme="minorBidi"/>
          <w:color w:val="auto"/>
          <w:sz w:val="22"/>
          <w:szCs w:val="22"/>
        </w:rPr>
        <w:t>è</w:t>
      </w:r>
      <w:r w:rsidR="00336EAC" w:rsidRPr="00336EAC">
        <w:rPr>
          <w:rFonts w:asciiTheme="minorHAnsi" w:hAnsiTheme="minorHAnsi" w:cstheme="minorBidi"/>
          <w:color w:val="auto"/>
          <w:sz w:val="22"/>
          <w:szCs w:val="22"/>
        </w:rPr>
        <w:t xml:space="preserve"> a carico degli utenti (come previsto dal regolamento d’uso art</w:t>
      </w:r>
      <w:r>
        <w:rPr>
          <w:rFonts w:asciiTheme="minorHAnsi" w:hAnsiTheme="minorHAnsi" w:cstheme="minorBidi"/>
          <w:color w:val="auto"/>
          <w:sz w:val="22"/>
          <w:szCs w:val="22"/>
        </w:rPr>
        <w:t>. 6 – vedi allegato</w:t>
      </w:r>
      <w:r w:rsidR="00336EAC" w:rsidRPr="00336EAC">
        <w:rPr>
          <w:rFonts w:asciiTheme="minorHAnsi" w:hAnsiTheme="minorHAnsi" w:cstheme="minorBidi"/>
          <w:color w:val="auto"/>
          <w:sz w:val="22"/>
          <w:szCs w:val="22"/>
        </w:rPr>
        <w:t xml:space="preserve">). </w:t>
      </w:r>
    </w:p>
    <w:p w:rsidR="00336EAC" w:rsidRPr="00336EAC" w:rsidRDefault="008028FF"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Il campo è oggetto di una </w:t>
      </w:r>
      <w:r w:rsidR="00336EAC" w:rsidRPr="00336EAC">
        <w:rPr>
          <w:rFonts w:asciiTheme="minorHAnsi" w:hAnsiTheme="minorHAnsi" w:cstheme="minorBidi"/>
          <w:color w:val="auto"/>
          <w:sz w:val="22"/>
          <w:szCs w:val="22"/>
        </w:rPr>
        <w:t xml:space="preserve">manutenzione ordinaria ogni 15 gg, con integrazione del manto, sistemazione buche e pulizia di erbacce da parte del Maestro. </w:t>
      </w:r>
    </w:p>
    <w:p w:rsidR="00336EAC" w:rsidRDefault="007C0FAE"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E’ </w:t>
      </w:r>
      <w:r w:rsidR="00EC42BF">
        <w:rPr>
          <w:rFonts w:asciiTheme="minorHAnsi" w:hAnsiTheme="minorHAnsi" w:cstheme="minorBidi"/>
          <w:color w:val="auto"/>
          <w:sz w:val="22"/>
          <w:szCs w:val="22"/>
        </w:rPr>
        <w:t>affidato</w:t>
      </w:r>
      <w:r w:rsidR="00336EAC" w:rsidRPr="00336EAC">
        <w:rPr>
          <w:rFonts w:asciiTheme="minorHAnsi" w:hAnsiTheme="minorHAnsi" w:cstheme="minorBidi"/>
          <w:color w:val="auto"/>
          <w:sz w:val="22"/>
          <w:szCs w:val="22"/>
        </w:rPr>
        <w:t xml:space="preserve"> invece a ditta specializzata il rifacimento del campo che avv</w:t>
      </w:r>
      <w:r w:rsidR="00EC42BF">
        <w:rPr>
          <w:rFonts w:asciiTheme="minorHAnsi" w:hAnsiTheme="minorHAnsi" w:cstheme="minorBidi"/>
          <w:color w:val="auto"/>
          <w:sz w:val="22"/>
          <w:szCs w:val="22"/>
        </w:rPr>
        <w:t>iene</w:t>
      </w:r>
      <w:r w:rsidR="00336EAC" w:rsidRPr="00336EAC">
        <w:rPr>
          <w:rFonts w:asciiTheme="minorHAnsi" w:hAnsiTheme="minorHAnsi" w:cstheme="minorBidi"/>
          <w:color w:val="auto"/>
          <w:sz w:val="22"/>
          <w:szCs w:val="22"/>
        </w:rPr>
        <w:t xml:space="preserve"> due volte all’anno e precisamente prima del montaggio delle strutture pressostatiche e a fine stagione invernale, dopo lo smontaggio delle strutture pressostatiche. </w:t>
      </w:r>
    </w:p>
    <w:p w:rsidR="00E41B9E" w:rsidRDefault="00E41B9E" w:rsidP="00336EAC">
      <w:pPr>
        <w:pStyle w:val="Default"/>
        <w:spacing w:after="160" w:line="360" w:lineRule="auto"/>
        <w:jc w:val="both"/>
        <w:rPr>
          <w:rFonts w:asciiTheme="minorHAnsi" w:hAnsiTheme="minorHAnsi" w:cstheme="minorBidi"/>
          <w:color w:val="auto"/>
          <w:sz w:val="22"/>
          <w:szCs w:val="22"/>
        </w:rPr>
      </w:pPr>
    </w:p>
    <w:p w:rsidR="009D6510" w:rsidRDefault="009D6510" w:rsidP="00336EAC">
      <w:pPr>
        <w:pStyle w:val="Default"/>
        <w:spacing w:after="160" w:line="360" w:lineRule="auto"/>
        <w:jc w:val="both"/>
        <w:rPr>
          <w:rFonts w:asciiTheme="minorHAnsi" w:hAnsiTheme="minorHAnsi" w:cstheme="minorBidi"/>
          <w:color w:val="auto"/>
          <w:sz w:val="22"/>
          <w:szCs w:val="22"/>
        </w:rPr>
      </w:pPr>
    </w:p>
    <w:p w:rsidR="00313242" w:rsidRPr="00E41B9E" w:rsidRDefault="00313242" w:rsidP="00336EAC">
      <w:pPr>
        <w:pStyle w:val="Default"/>
        <w:spacing w:after="160" w:line="360" w:lineRule="auto"/>
        <w:jc w:val="both"/>
        <w:rPr>
          <w:rFonts w:asciiTheme="minorHAnsi" w:hAnsiTheme="minorHAnsi" w:cstheme="minorBidi"/>
          <w:b/>
          <w:color w:val="auto"/>
          <w:sz w:val="22"/>
          <w:szCs w:val="22"/>
        </w:rPr>
      </w:pPr>
      <w:r w:rsidRPr="00E41B9E">
        <w:rPr>
          <w:rFonts w:asciiTheme="minorHAnsi" w:hAnsiTheme="minorHAnsi" w:cstheme="minorBidi"/>
          <w:b/>
          <w:color w:val="auto"/>
          <w:sz w:val="22"/>
          <w:szCs w:val="22"/>
        </w:rPr>
        <w:lastRenderedPageBreak/>
        <w:t>4. REVISIONE DELLA CARTA DEI SERVIZI</w:t>
      </w:r>
    </w:p>
    <w:p w:rsidR="00313242" w:rsidRDefault="00313242"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Il documento, fatte salve le modifiche necessarie da apportare in </w:t>
      </w:r>
      <w:r w:rsidR="00E41B9E">
        <w:rPr>
          <w:rFonts w:asciiTheme="minorHAnsi" w:hAnsiTheme="minorHAnsi" w:cstheme="minorBidi"/>
          <w:color w:val="auto"/>
          <w:sz w:val="22"/>
          <w:szCs w:val="22"/>
        </w:rPr>
        <w:t xml:space="preserve">ogni momento e in </w:t>
      </w:r>
      <w:r>
        <w:rPr>
          <w:rFonts w:asciiTheme="minorHAnsi" w:hAnsiTheme="minorHAnsi" w:cstheme="minorBidi"/>
          <w:color w:val="auto"/>
          <w:sz w:val="22"/>
          <w:szCs w:val="22"/>
        </w:rPr>
        <w:t>caso di:</w:t>
      </w:r>
    </w:p>
    <w:p w:rsidR="00E41B9E" w:rsidRDefault="00E41B9E" w:rsidP="00E41B9E">
      <w:pPr>
        <w:pStyle w:val="Default"/>
        <w:numPr>
          <w:ilvl w:val="0"/>
          <w:numId w:val="13"/>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integrazione dei servizi;</w:t>
      </w:r>
    </w:p>
    <w:p w:rsidR="00E41B9E" w:rsidRDefault="00E41B9E" w:rsidP="00E41B9E">
      <w:pPr>
        <w:pStyle w:val="Default"/>
        <w:numPr>
          <w:ilvl w:val="0"/>
          <w:numId w:val="13"/>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aggiunta o soppressione di attività;</w:t>
      </w:r>
    </w:p>
    <w:p w:rsidR="00E41B9E" w:rsidRDefault="00E41B9E" w:rsidP="00E41B9E">
      <w:pPr>
        <w:pStyle w:val="Default"/>
        <w:numPr>
          <w:ilvl w:val="0"/>
          <w:numId w:val="13"/>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modifiche all’impianto o ai campi di gioco;</w:t>
      </w:r>
    </w:p>
    <w:p w:rsidR="00E41B9E" w:rsidRDefault="00E41B9E" w:rsidP="00E41B9E">
      <w:pPr>
        <w:pStyle w:val="Default"/>
        <w:numPr>
          <w:ilvl w:val="0"/>
          <w:numId w:val="13"/>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modifiche alle modalità di fruizione o agli orari;</w:t>
      </w:r>
    </w:p>
    <w:p w:rsidR="00E41B9E" w:rsidRDefault="00E41B9E" w:rsidP="00E41B9E">
      <w:pPr>
        <w:pStyle w:val="Default"/>
        <w:numPr>
          <w:ilvl w:val="0"/>
          <w:numId w:val="13"/>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variazioni dell’organigramma e delle figure di riferimento;</w:t>
      </w:r>
    </w:p>
    <w:p w:rsidR="00E41B9E" w:rsidRDefault="00E41B9E" w:rsidP="00E41B9E">
      <w:pPr>
        <w:pStyle w:val="Default"/>
        <w:numPr>
          <w:ilvl w:val="0"/>
          <w:numId w:val="13"/>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modifica o integrazione delle procedure di accesso e partecipazione o dei recapiti utili;</w:t>
      </w:r>
    </w:p>
    <w:p w:rsidR="00E41B9E" w:rsidRDefault="00E41B9E"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verrà rivista, corretta e aggiornata almeno una volta all’anno, con particolare riguardo alla sezione che prevede l’indicazione degli standard qualitativi garantiti che potranno essere confermati, modificati, integrati o migliorati.</w:t>
      </w:r>
    </w:p>
    <w:p w:rsidR="00E41B9E" w:rsidRDefault="00E41B9E" w:rsidP="00336EA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Il processo che porta alla revisione della Carta dei Servizi terrà conto in maniera stringente degli elementi in ingresso riportati dall’analisi dei questionari di soddisfazione e d</w:t>
      </w:r>
      <w:r w:rsidR="00F54D65">
        <w:rPr>
          <w:rFonts w:asciiTheme="minorHAnsi" w:hAnsiTheme="minorHAnsi" w:cstheme="minorBidi"/>
          <w:color w:val="auto"/>
          <w:sz w:val="22"/>
          <w:szCs w:val="22"/>
        </w:rPr>
        <w:t>a</w:t>
      </w:r>
      <w:r>
        <w:rPr>
          <w:rFonts w:asciiTheme="minorHAnsi" w:hAnsiTheme="minorHAnsi" w:cstheme="minorBidi"/>
          <w:color w:val="auto"/>
          <w:sz w:val="22"/>
          <w:szCs w:val="22"/>
        </w:rPr>
        <w:t>i moduli reclamo.</w:t>
      </w:r>
    </w:p>
    <w:p w:rsidR="00CB3AF4" w:rsidRDefault="00CB3AF4" w:rsidP="00336EAC">
      <w:pPr>
        <w:pStyle w:val="Default"/>
        <w:spacing w:after="160" w:line="360" w:lineRule="auto"/>
        <w:jc w:val="both"/>
        <w:rPr>
          <w:rFonts w:asciiTheme="minorHAnsi" w:hAnsiTheme="minorHAnsi" w:cstheme="minorBidi"/>
          <w:color w:val="auto"/>
          <w:sz w:val="22"/>
          <w:szCs w:val="22"/>
        </w:rPr>
      </w:pPr>
    </w:p>
    <w:p w:rsidR="00E41B9E" w:rsidRDefault="00AB4EDE" w:rsidP="00CB3AF4">
      <w:pPr>
        <w:pStyle w:val="Default"/>
        <w:spacing w:after="160" w:line="360" w:lineRule="auto"/>
        <w:jc w:val="center"/>
        <w:rPr>
          <w:rFonts w:asciiTheme="minorHAnsi" w:hAnsiTheme="minorHAnsi" w:cstheme="minorBidi"/>
          <w:color w:val="auto"/>
          <w:sz w:val="22"/>
          <w:szCs w:val="22"/>
        </w:rPr>
      </w:pPr>
      <w:r w:rsidRPr="00AB4EDE">
        <w:rPr>
          <w:rFonts w:asciiTheme="minorHAnsi" w:hAnsiTheme="minorHAnsi" w:cstheme="minorBidi"/>
          <w:noProof/>
          <w:color w:val="auto"/>
          <w:sz w:val="22"/>
          <w:szCs w:val="22"/>
        </w:rPr>
        <w:drawing>
          <wp:inline distT="0" distB="0" distL="0" distR="0" wp14:anchorId="5BCBC856" wp14:editId="069AC037">
            <wp:extent cx="3016241" cy="2203450"/>
            <wp:effectExtent l="0" t="0" r="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77466" cy="2248176"/>
                    </a:xfrm>
                    <a:prstGeom prst="rect">
                      <a:avLst/>
                    </a:prstGeom>
                  </pic:spPr>
                </pic:pic>
              </a:graphicData>
            </a:graphic>
          </wp:inline>
        </w:drawing>
      </w:r>
    </w:p>
    <w:p w:rsidR="0001083E" w:rsidRDefault="00AB4EDE" w:rsidP="00AB4EDE">
      <w:pPr>
        <w:pStyle w:val="Default"/>
        <w:spacing w:after="160" w:line="360" w:lineRule="auto"/>
        <w:jc w:val="both"/>
      </w:pPr>
      <w:r>
        <w:rPr>
          <w:noProof/>
        </w:rPr>
        <mc:AlternateContent>
          <mc:Choice Requires="wps">
            <w:drawing>
              <wp:inline distT="0" distB="0" distL="0" distR="0">
                <wp:extent cx="304800" cy="304800"/>
                <wp:effectExtent l="0" t="0" r="0" b="0"/>
                <wp:docPr id="1" name="Rettangolo 1" descr="Risultati immagini per ciclo di dem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E4077" id="Rettangolo 1" o:spid="_x0000_s1026" alt="Risultati immagini per ciclo di dem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KQ8xX0AIAAOcFAAAOAAAAAAAAAAAAAAAAAC4CAABkcnMvZTJvRG9jLnhtbFBL&#10;AQItABQABgAIAAAAIQBMoOks2AAAAAMBAAAPAAAAAAAAAAAAAAAAACoFAABkcnMvZG93bnJldi54&#10;bWxQSwUGAAAAAAQABADzAAAALwYAAAAA&#10;" filled="f" stroked="f">
                <o:lock v:ext="edit" aspectratio="t"/>
                <w10:anchorlock/>
              </v:rect>
            </w:pict>
          </mc:Fallback>
        </mc:AlternateContent>
      </w:r>
    </w:p>
    <w:p w:rsidR="007C3F4C" w:rsidRDefault="007C3F4C" w:rsidP="00AB4EDE">
      <w:pPr>
        <w:pStyle w:val="Default"/>
        <w:spacing w:after="160" w:line="360" w:lineRule="auto"/>
        <w:jc w:val="both"/>
      </w:pPr>
    </w:p>
    <w:p w:rsidR="007C3F4C" w:rsidRDefault="007C3F4C" w:rsidP="00AB4EDE">
      <w:pPr>
        <w:pStyle w:val="Default"/>
        <w:spacing w:after="160" w:line="360" w:lineRule="auto"/>
        <w:jc w:val="both"/>
      </w:pPr>
    </w:p>
    <w:p w:rsidR="007C3F4C" w:rsidRDefault="007C3F4C" w:rsidP="00AB4EDE">
      <w:pPr>
        <w:pStyle w:val="Default"/>
        <w:spacing w:after="160" w:line="360" w:lineRule="auto"/>
        <w:jc w:val="both"/>
      </w:pPr>
    </w:p>
    <w:p w:rsidR="00E93740" w:rsidRDefault="00E93740" w:rsidP="00AB4EDE">
      <w:pPr>
        <w:pStyle w:val="Default"/>
        <w:spacing w:after="160" w:line="360" w:lineRule="auto"/>
        <w:jc w:val="both"/>
      </w:pPr>
    </w:p>
    <w:p w:rsidR="007C3F4C" w:rsidRDefault="007C3F4C" w:rsidP="00AB4EDE">
      <w:pPr>
        <w:pStyle w:val="Default"/>
        <w:spacing w:after="160" w:line="360" w:lineRule="auto"/>
        <w:jc w:val="both"/>
        <w:rPr>
          <w:rFonts w:asciiTheme="minorHAnsi" w:hAnsiTheme="minorHAnsi" w:cstheme="minorBidi"/>
          <w:b/>
          <w:color w:val="auto"/>
          <w:sz w:val="22"/>
          <w:szCs w:val="22"/>
        </w:rPr>
      </w:pPr>
      <w:r w:rsidRPr="007C3F4C">
        <w:rPr>
          <w:rFonts w:asciiTheme="minorHAnsi" w:hAnsiTheme="minorHAnsi" w:cstheme="minorBidi"/>
          <w:b/>
          <w:color w:val="auto"/>
          <w:sz w:val="22"/>
          <w:szCs w:val="22"/>
        </w:rPr>
        <w:lastRenderedPageBreak/>
        <w:t xml:space="preserve">5. </w:t>
      </w:r>
      <w:r>
        <w:rPr>
          <w:rFonts w:asciiTheme="minorHAnsi" w:hAnsiTheme="minorHAnsi" w:cstheme="minorBidi"/>
          <w:b/>
          <w:color w:val="auto"/>
          <w:sz w:val="22"/>
          <w:szCs w:val="22"/>
        </w:rPr>
        <w:t>IMPEGNI E STANDARD DI QUALITA’</w:t>
      </w:r>
    </w:p>
    <w:p w:rsidR="007A7D85" w:rsidRDefault="007A7D85" w:rsidP="00AB4EDE">
      <w:pPr>
        <w:pStyle w:val="Default"/>
        <w:spacing w:after="160" w:line="360" w:lineRule="auto"/>
        <w:jc w:val="both"/>
        <w:rPr>
          <w:rFonts w:asciiTheme="minorHAnsi" w:hAnsiTheme="minorHAnsi" w:cstheme="minorBidi"/>
          <w:b/>
          <w:color w:val="auto"/>
          <w:sz w:val="22"/>
          <w:szCs w:val="22"/>
        </w:rPr>
      </w:pPr>
    </w:p>
    <w:p w:rsidR="007C3F4C" w:rsidRPr="007A7D85" w:rsidRDefault="000D18D3" w:rsidP="00AB4EDE">
      <w:pPr>
        <w:pStyle w:val="Default"/>
        <w:spacing w:after="160" w:line="360" w:lineRule="auto"/>
        <w:jc w:val="both"/>
        <w:rPr>
          <w:rFonts w:asciiTheme="minorHAnsi" w:hAnsiTheme="minorHAnsi" w:cstheme="minorBidi"/>
          <w:i/>
          <w:color w:val="auto"/>
          <w:sz w:val="22"/>
          <w:szCs w:val="22"/>
          <w:u w:val="single"/>
        </w:rPr>
      </w:pPr>
      <w:r w:rsidRPr="007A7D85">
        <w:rPr>
          <w:rFonts w:asciiTheme="minorHAnsi" w:hAnsiTheme="minorHAnsi" w:cstheme="minorBidi"/>
          <w:i/>
          <w:color w:val="auto"/>
          <w:sz w:val="22"/>
          <w:szCs w:val="22"/>
          <w:u w:val="single"/>
        </w:rPr>
        <w:t xml:space="preserve">Standard stabiliti dal </w:t>
      </w:r>
      <w:r w:rsidR="004105AD" w:rsidRPr="007A7D85">
        <w:rPr>
          <w:rFonts w:asciiTheme="minorHAnsi" w:hAnsiTheme="minorHAnsi" w:cstheme="minorBidi"/>
          <w:i/>
          <w:color w:val="auto"/>
          <w:sz w:val="22"/>
          <w:szCs w:val="22"/>
          <w:u w:val="single"/>
        </w:rPr>
        <w:t>capitolato</w:t>
      </w:r>
    </w:p>
    <w:tbl>
      <w:tblPr>
        <w:tblStyle w:val="Grigliatabella"/>
        <w:tblW w:w="0" w:type="auto"/>
        <w:tblLook w:val="04A0" w:firstRow="1" w:lastRow="0" w:firstColumn="1" w:lastColumn="0" w:noHBand="0" w:noVBand="1"/>
      </w:tblPr>
      <w:tblGrid>
        <w:gridCol w:w="1129"/>
        <w:gridCol w:w="6384"/>
        <w:gridCol w:w="2115"/>
      </w:tblGrid>
      <w:tr w:rsidR="004105AD" w:rsidTr="004105AD">
        <w:tc>
          <w:tcPr>
            <w:tcW w:w="1129" w:type="dxa"/>
            <w:tcBorders>
              <w:top w:val="nil"/>
              <w:left w:val="nil"/>
              <w:bottom w:val="single" w:sz="4" w:space="0" w:color="auto"/>
              <w:right w:val="single" w:sz="4" w:space="0" w:color="auto"/>
            </w:tcBorders>
          </w:tcPr>
          <w:p w:rsidR="004105AD" w:rsidRDefault="004105AD" w:rsidP="00AB4EDE">
            <w:pPr>
              <w:pStyle w:val="Default"/>
              <w:spacing w:after="160" w:line="360" w:lineRule="auto"/>
              <w:jc w:val="both"/>
              <w:rPr>
                <w:rFonts w:asciiTheme="minorHAnsi" w:hAnsiTheme="minorHAnsi" w:cstheme="minorBidi"/>
                <w:color w:val="auto"/>
                <w:sz w:val="22"/>
                <w:szCs w:val="22"/>
              </w:rPr>
            </w:pPr>
          </w:p>
        </w:tc>
        <w:tc>
          <w:tcPr>
            <w:tcW w:w="6384" w:type="dxa"/>
            <w:tcBorders>
              <w:left w:val="single" w:sz="4" w:space="0" w:color="auto"/>
            </w:tcBorders>
          </w:tcPr>
          <w:p w:rsidR="004105AD" w:rsidRDefault="004105AD" w:rsidP="00AB4EDE">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INDICATORE</w:t>
            </w:r>
          </w:p>
        </w:tc>
        <w:tc>
          <w:tcPr>
            <w:tcW w:w="2115" w:type="dxa"/>
          </w:tcPr>
          <w:p w:rsidR="004105AD" w:rsidRDefault="004105AD"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Standard</w:t>
            </w:r>
          </w:p>
        </w:tc>
      </w:tr>
      <w:tr w:rsidR="004105AD" w:rsidTr="004105AD">
        <w:tc>
          <w:tcPr>
            <w:tcW w:w="1129" w:type="dxa"/>
            <w:tcBorders>
              <w:top w:val="single" w:sz="4" w:space="0" w:color="auto"/>
            </w:tcBorders>
          </w:tcPr>
          <w:p w:rsidR="004105AD" w:rsidRDefault="004105AD"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1</w:t>
            </w:r>
          </w:p>
        </w:tc>
        <w:tc>
          <w:tcPr>
            <w:tcW w:w="6384" w:type="dxa"/>
          </w:tcPr>
          <w:p w:rsidR="004105AD" w:rsidRDefault="004105AD" w:rsidP="00AB4EDE">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Servizio di Custodia</w:t>
            </w:r>
            <w:r w:rsidR="003D7498">
              <w:rPr>
                <w:rFonts w:asciiTheme="minorHAnsi" w:hAnsiTheme="minorHAnsi" w:cstheme="minorBidi"/>
                <w:color w:val="auto"/>
                <w:sz w:val="22"/>
                <w:szCs w:val="22"/>
              </w:rPr>
              <w:t>*</w:t>
            </w:r>
          </w:p>
        </w:tc>
        <w:tc>
          <w:tcPr>
            <w:tcW w:w="2115" w:type="dxa"/>
          </w:tcPr>
          <w:p w:rsidR="004105AD" w:rsidRDefault="00EC72AF"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Conformità &gt; 75%</w:t>
            </w:r>
          </w:p>
        </w:tc>
      </w:tr>
      <w:tr w:rsidR="004105AD" w:rsidTr="004105AD">
        <w:tc>
          <w:tcPr>
            <w:tcW w:w="1129" w:type="dxa"/>
          </w:tcPr>
          <w:p w:rsidR="004105AD" w:rsidRDefault="004105AD"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2</w:t>
            </w:r>
          </w:p>
        </w:tc>
        <w:tc>
          <w:tcPr>
            <w:tcW w:w="6384" w:type="dxa"/>
          </w:tcPr>
          <w:p w:rsidR="004105AD" w:rsidRDefault="00EC72AF" w:rsidP="00AB4EDE">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Servizio di pulizia</w:t>
            </w:r>
            <w:r w:rsidR="007A7D85">
              <w:rPr>
                <w:rFonts w:asciiTheme="minorHAnsi" w:hAnsiTheme="minorHAnsi" w:cstheme="minorBidi"/>
                <w:color w:val="auto"/>
                <w:sz w:val="22"/>
                <w:szCs w:val="22"/>
              </w:rPr>
              <w:t>*</w:t>
            </w:r>
          </w:p>
        </w:tc>
        <w:tc>
          <w:tcPr>
            <w:tcW w:w="2115" w:type="dxa"/>
          </w:tcPr>
          <w:p w:rsidR="004105AD" w:rsidRDefault="00EC72AF"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Conformità &gt; 75%</w:t>
            </w:r>
          </w:p>
        </w:tc>
      </w:tr>
      <w:tr w:rsidR="004105AD" w:rsidTr="004105AD">
        <w:tc>
          <w:tcPr>
            <w:tcW w:w="1129" w:type="dxa"/>
          </w:tcPr>
          <w:p w:rsidR="004105AD" w:rsidRDefault="004105AD"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3</w:t>
            </w:r>
          </w:p>
        </w:tc>
        <w:tc>
          <w:tcPr>
            <w:tcW w:w="6384" w:type="dxa"/>
          </w:tcPr>
          <w:p w:rsidR="004105AD" w:rsidRDefault="00EC72AF" w:rsidP="00AB4EDE">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Manutenzione dei terreni di gioco</w:t>
            </w:r>
            <w:r w:rsidR="007A7D85">
              <w:rPr>
                <w:rFonts w:asciiTheme="minorHAnsi" w:hAnsiTheme="minorHAnsi" w:cstheme="minorBidi"/>
                <w:color w:val="auto"/>
                <w:sz w:val="22"/>
                <w:szCs w:val="22"/>
              </w:rPr>
              <w:t>*</w:t>
            </w:r>
          </w:p>
        </w:tc>
        <w:tc>
          <w:tcPr>
            <w:tcW w:w="2115" w:type="dxa"/>
          </w:tcPr>
          <w:p w:rsidR="004105AD" w:rsidRDefault="00EC72AF"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Conformità &gt; 75%</w:t>
            </w:r>
          </w:p>
        </w:tc>
      </w:tr>
      <w:tr w:rsidR="00EC72AF" w:rsidTr="004105AD">
        <w:tc>
          <w:tcPr>
            <w:tcW w:w="1129" w:type="dxa"/>
          </w:tcPr>
          <w:p w:rsidR="00EC72AF" w:rsidRDefault="00EC72AF"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4</w:t>
            </w:r>
          </w:p>
        </w:tc>
        <w:tc>
          <w:tcPr>
            <w:tcW w:w="6384" w:type="dxa"/>
          </w:tcPr>
          <w:p w:rsidR="00EC72AF" w:rsidRDefault="00EC72AF" w:rsidP="00AB4EDE">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Numero di reclami da parte dell’utenza</w:t>
            </w:r>
          </w:p>
        </w:tc>
        <w:tc>
          <w:tcPr>
            <w:tcW w:w="2115" w:type="dxa"/>
          </w:tcPr>
          <w:p w:rsidR="00EC72AF" w:rsidRDefault="00EC72AF"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&lt; 5 nell’anno</w:t>
            </w:r>
          </w:p>
        </w:tc>
      </w:tr>
      <w:tr w:rsidR="00EC72AF" w:rsidTr="004105AD">
        <w:tc>
          <w:tcPr>
            <w:tcW w:w="1129" w:type="dxa"/>
          </w:tcPr>
          <w:p w:rsidR="00EC72AF" w:rsidRDefault="00EC72AF"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5</w:t>
            </w:r>
          </w:p>
        </w:tc>
        <w:tc>
          <w:tcPr>
            <w:tcW w:w="6384" w:type="dxa"/>
          </w:tcPr>
          <w:p w:rsidR="00EC72AF" w:rsidRDefault="00EC72AF" w:rsidP="00AB4EDE">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Tempi comunicazioni informazioni agli uffici competenti del Comune</w:t>
            </w:r>
          </w:p>
        </w:tc>
        <w:tc>
          <w:tcPr>
            <w:tcW w:w="2115" w:type="dxa"/>
          </w:tcPr>
          <w:p w:rsidR="00EC72AF" w:rsidRDefault="00EC72AF"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&lt; 15 giorni</w:t>
            </w:r>
          </w:p>
        </w:tc>
      </w:tr>
      <w:tr w:rsidR="00EC72AF" w:rsidTr="004105AD">
        <w:tc>
          <w:tcPr>
            <w:tcW w:w="1129" w:type="dxa"/>
          </w:tcPr>
          <w:p w:rsidR="00EC72AF" w:rsidRDefault="00EC72AF"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6</w:t>
            </w:r>
          </w:p>
        </w:tc>
        <w:tc>
          <w:tcPr>
            <w:tcW w:w="6384" w:type="dxa"/>
          </w:tcPr>
          <w:p w:rsidR="00EC72AF" w:rsidRDefault="003D7498" w:rsidP="00AB4EDE">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Servizio di somministrazione alimenti e bevande</w:t>
            </w:r>
            <w:r w:rsidR="007A7D85">
              <w:rPr>
                <w:rFonts w:asciiTheme="minorHAnsi" w:hAnsiTheme="minorHAnsi" w:cstheme="minorBidi"/>
                <w:color w:val="auto"/>
                <w:sz w:val="22"/>
                <w:szCs w:val="22"/>
              </w:rPr>
              <w:t>*</w:t>
            </w:r>
          </w:p>
        </w:tc>
        <w:tc>
          <w:tcPr>
            <w:tcW w:w="2115" w:type="dxa"/>
          </w:tcPr>
          <w:p w:rsidR="00EC72AF" w:rsidRDefault="003D7498" w:rsidP="004105AD">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Conformità &gt; 75%</w:t>
            </w:r>
          </w:p>
        </w:tc>
      </w:tr>
    </w:tbl>
    <w:p w:rsidR="004105AD" w:rsidRDefault="007A7D85" w:rsidP="007A7D85">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dato rilevato con check list predisposta dal Comune di Trento</w:t>
      </w:r>
    </w:p>
    <w:p w:rsidR="007A7D85" w:rsidRDefault="007A7D85" w:rsidP="007A7D85">
      <w:pPr>
        <w:pStyle w:val="Default"/>
        <w:spacing w:after="160" w:line="360" w:lineRule="auto"/>
        <w:jc w:val="both"/>
        <w:rPr>
          <w:rFonts w:asciiTheme="minorHAnsi" w:hAnsiTheme="minorHAnsi" w:cstheme="minorBidi"/>
          <w:i/>
          <w:color w:val="auto"/>
          <w:sz w:val="22"/>
          <w:szCs w:val="22"/>
          <w:u w:val="single"/>
        </w:rPr>
      </w:pPr>
      <w:r w:rsidRPr="007A7D85">
        <w:rPr>
          <w:rFonts w:asciiTheme="minorHAnsi" w:hAnsiTheme="minorHAnsi" w:cstheme="minorBidi"/>
          <w:i/>
          <w:color w:val="auto"/>
          <w:sz w:val="22"/>
          <w:szCs w:val="22"/>
          <w:u w:val="single"/>
        </w:rPr>
        <w:t xml:space="preserve">Standard </w:t>
      </w:r>
      <w:r>
        <w:rPr>
          <w:rFonts w:asciiTheme="minorHAnsi" w:hAnsiTheme="minorHAnsi" w:cstheme="minorBidi"/>
          <w:i/>
          <w:color w:val="auto"/>
          <w:sz w:val="22"/>
          <w:szCs w:val="22"/>
          <w:u w:val="single"/>
        </w:rPr>
        <w:t>aggiuntivi</w:t>
      </w:r>
      <w:r w:rsidR="00067812">
        <w:rPr>
          <w:rFonts w:asciiTheme="minorHAnsi" w:hAnsiTheme="minorHAnsi" w:cstheme="minorBidi"/>
          <w:i/>
          <w:color w:val="auto"/>
          <w:sz w:val="22"/>
          <w:szCs w:val="22"/>
          <w:u w:val="single"/>
        </w:rPr>
        <w:t xml:space="preserve"> 2019</w:t>
      </w:r>
    </w:p>
    <w:tbl>
      <w:tblPr>
        <w:tblStyle w:val="Grigliatabella"/>
        <w:tblW w:w="0" w:type="auto"/>
        <w:tblLook w:val="04A0" w:firstRow="1" w:lastRow="0" w:firstColumn="1" w:lastColumn="0" w:noHBand="0" w:noVBand="1"/>
      </w:tblPr>
      <w:tblGrid>
        <w:gridCol w:w="1129"/>
        <w:gridCol w:w="6384"/>
        <w:gridCol w:w="2115"/>
      </w:tblGrid>
      <w:tr w:rsidR="007A7D85" w:rsidTr="00DA25C8">
        <w:tc>
          <w:tcPr>
            <w:tcW w:w="1129" w:type="dxa"/>
            <w:tcBorders>
              <w:top w:val="nil"/>
              <w:left w:val="nil"/>
              <w:bottom w:val="single" w:sz="4" w:space="0" w:color="auto"/>
              <w:right w:val="single" w:sz="4" w:space="0" w:color="auto"/>
            </w:tcBorders>
          </w:tcPr>
          <w:p w:rsidR="007A7D85" w:rsidRDefault="007A7D85" w:rsidP="00DA25C8">
            <w:pPr>
              <w:pStyle w:val="Default"/>
              <w:spacing w:after="160" w:line="360" w:lineRule="auto"/>
              <w:jc w:val="both"/>
              <w:rPr>
                <w:rFonts w:asciiTheme="minorHAnsi" w:hAnsiTheme="minorHAnsi" w:cstheme="minorBidi"/>
                <w:color w:val="auto"/>
                <w:sz w:val="22"/>
                <w:szCs w:val="22"/>
              </w:rPr>
            </w:pPr>
          </w:p>
        </w:tc>
        <w:tc>
          <w:tcPr>
            <w:tcW w:w="6384" w:type="dxa"/>
            <w:tcBorders>
              <w:left w:val="single" w:sz="4" w:space="0" w:color="auto"/>
            </w:tcBorders>
          </w:tcPr>
          <w:p w:rsidR="007A7D85" w:rsidRDefault="007A7D85" w:rsidP="00DA25C8">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INDICATORE</w:t>
            </w:r>
          </w:p>
        </w:tc>
        <w:tc>
          <w:tcPr>
            <w:tcW w:w="2115" w:type="dxa"/>
          </w:tcPr>
          <w:p w:rsidR="007A7D85" w:rsidRDefault="007A7D85"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Standard</w:t>
            </w:r>
          </w:p>
        </w:tc>
      </w:tr>
      <w:tr w:rsidR="007A7D85" w:rsidTr="00DA25C8">
        <w:tc>
          <w:tcPr>
            <w:tcW w:w="1129" w:type="dxa"/>
            <w:tcBorders>
              <w:top w:val="single" w:sz="4" w:space="0" w:color="auto"/>
            </w:tcBorders>
          </w:tcPr>
          <w:p w:rsidR="007A7D85" w:rsidRDefault="007A7D85"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1</w:t>
            </w:r>
          </w:p>
        </w:tc>
        <w:tc>
          <w:tcPr>
            <w:tcW w:w="6384" w:type="dxa"/>
          </w:tcPr>
          <w:p w:rsidR="007A7D85" w:rsidRDefault="00067812" w:rsidP="00DA25C8">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Rilevazione strutturata </w:t>
            </w:r>
            <w:r w:rsidRPr="00067812">
              <w:rPr>
                <w:rFonts w:asciiTheme="minorHAnsi" w:hAnsiTheme="minorHAnsi" w:cstheme="minorBidi"/>
                <w:i/>
                <w:color w:val="auto"/>
                <w:sz w:val="22"/>
                <w:szCs w:val="22"/>
              </w:rPr>
              <w:t xml:space="preserve">Customer </w:t>
            </w:r>
            <w:proofErr w:type="spellStart"/>
            <w:r w:rsidRPr="00067812">
              <w:rPr>
                <w:rFonts w:asciiTheme="minorHAnsi" w:hAnsiTheme="minorHAnsi" w:cstheme="minorBidi"/>
                <w:i/>
                <w:color w:val="auto"/>
                <w:sz w:val="22"/>
                <w:szCs w:val="22"/>
              </w:rPr>
              <w:t>Satisfaction</w:t>
            </w:r>
            <w:proofErr w:type="spellEnd"/>
          </w:p>
        </w:tc>
        <w:tc>
          <w:tcPr>
            <w:tcW w:w="2115" w:type="dxa"/>
          </w:tcPr>
          <w:p w:rsidR="007A7D85" w:rsidRPr="00067812" w:rsidRDefault="00067812" w:rsidP="00DA25C8">
            <w:pPr>
              <w:pStyle w:val="Default"/>
              <w:spacing w:after="160" w:line="360" w:lineRule="auto"/>
              <w:jc w:val="center"/>
              <w:rPr>
                <w:rFonts w:asciiTheme="minorHAnsi" w:hAnsiTheme="minorHAnsi" w:cstheme="minorBidi"/>
                <w:color w:val="auto"/>
                <w:sz w:val="22"/>
                <w:szCs w:val="22"/>
                <w:vertAlign w:val="superscript"/>
              </w:rPr>
            </w:pPr>
            <w:r>
              <w:rPr>
                <w:rFonts w:asciiTheme="minorHAnsi" w:hAnsiTheme="minorHAnsi" w:cstheme="minorBidi"/>
                <w:color w:val="auto"/>
                <w:sz w:val="22"/>
                <w:szCs w:val="22"/>
              </w:rPr>
              <w:t>Ogni 2 anni*</w:t>
            </w:r>
          </w:p>
        </w:tc>
      </w:tr>
      <w:tr w:rsidR="007A7D85" w:rsidTr="00DA25C8">
        <w:tc>
          <w:tcPr>
            <w:tcW w:w="1129" w:type="dxa"/>
          </w:tcPr>
          <w:p w:rsidR="007A7D85" w:rsidRDefault="007A7D85"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2</w:t>
            </w:r>
          </w:p>
        </w:tc>
        <w:tc>
          <w:tcPr>
            <w:tcW w:w="6384" w:type="dxa"/>
          </w:tcPr>
          <w:p w:rsidR="007A7D85" w:rsidRDefault="00067812" w:rsidP="00DA25C8">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Dati </w:t>
            </w:r>
            <w:r w:rsidRPr="00067812">
              <w:rPr>
                <w:rFonts w:asciiTheme="minorHAnsi" w:hAnsiTheme="minorHAnsi" w:cstheme="minorBidi"/>
                <w:i/>
                <w:color w:val="auto"/>
                <w:sz w:val="22"/>
                <w:szCs w:val="22"/>
              </w:rPr>
              <w:t xml:space="preserve">Customer </w:t>
            </w:r>
            <w:proofErr w:type="spellStart"/>
            <w:r w:rsidRPr="00067812">
              <w:rPr>
                <w:rFonts w:asciiTheme="minorHAnsi" w:hAnsiTheme="minorHAnsi" w:cstheme="minorBidi"/>
                <w:i/>
                <w:color w:val="auto"/>
                <w:sz w:val="22"/>
                <w:szCs w:val="22"/>
              </w:rPr>
              <w:t>Satisfaction</w:t>
            </w:r>
            <w:proofErr w:type="spellEnd"/>
          </w:p>
        </w:tc>
        <w:tc>
          <w:tcPr>
            <w:tcW w:w="2115" w:type="dxa"/>
          </w:tcPr>
          <w:p w:rsidR="007A7D85" w:rsidRDefault="00067812"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Valori positivi &gt; 80%</w:t>
            </w:r>
          </w:p>
        </w:tc>
      </w:tr>
      <w:tr w:rsidR="00DB21FC" w:rsidTr="00DA25C8">
        <w:tc>
          <w:tcPr>
            <w:tcW w:w="1129" w:type="dxa"/>
          </w:tcPr>
          <w:p w:rsidR="00DB21FC" w:rsidRDefault="00DB21FC"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3</w:t>
            </w:r>
          </w:p>
        </w:tc>
        <w:tc>
          <w:tcPr>
            <w:tcW w:w="6384" w:type="dxa"/>
          </w:tcPr>
          <w:p w:rsidR="00DB21FC" w:rsidRDefault="00DB21FC" w:rsidP="00DA25C8">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Tempi di risposta ai reclami</w:t>
            </w:r>
          </w:p>
        </w:tc>
        <w:tc>
          <w:tcPr>
            <w:tcW w:w="2115" w:type="dxa"/>
          </w:tcPr>
          <w:p w:rsidR="00DB21FC" w:rsidRDefault="00DB21FC"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&lt; o = a 5 giorni</w:t>
            </w:r>
          </w:p>
        </w:tc>
      </w:tr>
      <w:tr w:rsidR="007A7D85" w:rsidTr="00DA25C8">
        <w:tc>
          <w:tcPr>
            <w:tcW w:w="1129" w:type="dxa"/>
          </w:tcPr>
          <w:p w:rsidR="007A7D85" w:rsidRDefault="00DB21FC"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4</w:t>
            </w:r>
          </w:p>
        </w:tc>
        <w:tc>
          <w:tcPr>
            <w:tcW w:w="6384" w:type="dxa"/>
          </w:tcPr>
          <w:p w:rsidR="007A7D85" w:rsidRDefault="00067812" w:rsidP="00DA25C8">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Numero di settimane di colonia estiva per bambini/ragazzi</w:t>
            </w:r>
          </w:p>
        </w:tc>
        <w:tc>
          <w:tcPr>
            <w:tcW w:w="2115" w:type="dxa"/>
          </w:tcPr>
          <w:p w:rsidR="007A7D85" w:rsidRDefault="002014E6"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Almeno 8**</w:t>
            </w:r>
          </w:p>
        </w:tc>
      </w:tr>
      <w:tr w:rsidR="007A7D85" w:rsidTr="00DA25C8">
        <w:tc>
          <w:tcPr>
            <w:tcW w:w="1129" w:type="dxa"/>
          </w:tcPr>
          <w:p w:rsidR="007A7D85" w:rsidRDefault="00DB21FC"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5</w:t>
            </w:r>
          </w:p>
        </w:tc>
        <w:tc>
          <w:tcPr>
            <w:tcW w:w="6384" w:type="dxa"/>
          </w:tcPr>
          <w:p w:rsidR="007A7D85" w:rsidRDefault="00067812" w:rsidP="00DA25C8">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Numero di tornei sportivi per i soci con regolamento e premiazione</w:t>
            </w:r>
          </w:p>
        </w:tc>
        <w:tc>
          <w:tcPr>
            <w:tcW w:w="2115" w:type="dxa"/>
          </w:tcPr>
          <w:p w:rsidR="007A7D85" w:rsidRDefault="00DB21FC" w:rsidP="00DA25C8">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Almeno 1 all’anno</w:t>
            </w:r>
          </w:p>
        </w:tc>
      </w:tr>
      <w:tr w:rsidR="00DB21FC" w:rsidTr="00DA25C8">
        <w:tc>
          <w:tcPr>
            <w:tcW w:w="1129" w:type="dxa"/>
          </w:tcPr>
          <w:p w:rsidR="00DB21FC" w:rsidRDefault="00DB21FC" w:rsidP="00DB21FC">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6</w:t>
            </w:r>
          </w:p>
        </w:tc>
        <w:tc>
          <w:tcPr>
            <w:tcW w:w="6384" w:type="dxa"/>
          </w:tcPr>
          <w:p w:rsidR="00DB21FC" w:rsidRPr="00DB21FC" w:rsidRDefault="00DB21FC" w:rsidP="00DB21FC">
            <w:pPr>
              <w:pStyle w:val="Default"/>
              <w:spacing w:after="160" w:line="360" w:lineRule="auto"/>
              <w:jc w:val="both"/>
              <w:rPr>
                <w:rFonts w:asciiTheme="minorHAnsi" w:hAnsiTheme="minorHAnsi" w:cstheme="minorBidi"/>
                <w:color w:val="auto"/>
                <w:sz w:val="22"/>
                <w:szCs w:val="22"/>
              </w:rPr>
            </w:pPr>
            <w:r w:rsidRPr="00DB21FC">
              <w:rPr>
                <w:rFonts w:asciiTheme="minorHAnsi" w:hAnsiTheme="minorHAnsi" w:cstheme="minorBidi"/>
                <w:color w:val="auto"/>
                <w:sz w:val="22"/>
                <w:szCs w:val="22"/>
              </w:rPr>
              <w:t xml:space="preserve">Numero di tornei </w:t>
            </w:r>
            <w:r w:rsidR="00D03AAA">
              <w:rPr>
                <w:rFonts w:asciiTheme="minorHAnsi" w:hAnsiTheme="minorHAnsi" w:cstheme="minorBidi"/>
                <w:color w:val="auto"/>
                <w:sz w:val="22"/>
                <w:szCs w:val="22"/>
              </w:rPr>
              <w:t>nazionali</w:t>
            </w:r>
            <w:r w:rsidRPr="00DB21FC">
              <w:rPr>
                <w:rFonts w:asciiTheme="minorHAnsi" w:hAnsiTheme="minorHAnsi" w:cstheme="minorBidi"/>
                <w:color w:val="auto"/>
                <w:sz w:val="22"/>
                <w:szCs w:val="22"/>
              </w:rPr>
              <w:t xml:space="preserve"> per tesserati F.I.T.</w:t>
            </w:r>
          </w:p>
        </w:tc>
        <w:tc>
          <w:tcPr>
            <w:tcW w:w="2115" w:type="dxa"/>
          </w:tcPr>
          <w:p w:rsidR="00DB21FC" w:rsidRDefault="00DB21FC" w:rsidP="00DB21FC">
            <w:pPr>
              <w:jc w:val="center"/>
            </w:pPr>
            <w:r w:rsidRPr="007743B8">
              <w:t>Almeno 1 all’anno</w:t>
            </w:r>
          </w:p>
        </w:tc>
      </w:tr>
      <w:tr w:rsidR="00DB21FC" w:rsidTr="00DA25C8">
        <w:tc>
          <w:tcPr>
            <w:tcW w:w="1129" w:type="dxa"/>
          </w:tcPr>
          <w:p w:rsidR="00DB21FC" w:rsidRDefault="00DB21FC" w:rsidP="00DB21FC">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7</w:t>
            </w:r>
          </w:p>
        </w:tc>
        <w:tc>
          <w:tcPr>
            <w:tcW w:w="6384" w:type="dxa"/>
          </w:tcPr>
          <w:p w:rsidR="00DB21FC" w:rsidRDefault="00DB21FC" w:rsidP="00DB21FC">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Numero di tornei </w:t>
            </w:r>
            <w:r w:rsidR="00D03AAA">
              <w:rPr>
                <w:rFonts w:asciiTheme="minorHAnsi" w:hAnsiTheme="minorHAnsi" w:cstheme="minorBidi"/>
                <w:color w:val="auto"/>
                <w:sz w:val="22"/>
                <w:szCs w:val="22"/>
              </w:rPr>
              <w:t>nazionali</w:t>
            </w:r>
            <w:r>
              <w:rPr>
                <w:rFonts w:asciiTheme="minorHAnsi" w:hAnsiTheme="minorHAnsi" w:cstheme="minorBidi"/>
                <w:color w:val="auto"/>
                <w:sz w:val="22"/>
                <w:szCs w:val="22"/>
              </w:rPr>
              <w:t xml:space="preserve"> F.I.T. </w:t>
            </w:r>
            <w:r w:rsidR="00D03AAA">
              <w:rPr>
                <w:rFonts w:asciiTheme="minorHAnsi" w:hAnsiTheme="minorHAnsi" w:cstheme="minorBidi"/>
                <w:color w:val="auto"/>
                <w:sz w:val="22"/>
                <w:szCs w:val="22"/>
              </w:rPr>
              <w:t>giovanili</w:t>
            </w:r>
          </w:p>
        </w:tc>
        <w:tc>
          <w:tcPr>
            <w:tcW w:w="2115" w:type="dxa"/>
          </w:tcPr>
          <w:p w:rsidR="00DB21FC" w:rsidRDefault="00DB21FC" w:rsidP="00DB21FC">
            <w:pPr>
              <w:jc w:val="center"/>
            </w:pPr>
            <w:r w:rsidRPr="007743B8">
              <w:t>Almeno 1 all’anno</w:t>
            </w:r>
          </w:p>
        </w:tc>
      </w:tr>
      <w:tr w:rsidR="00DB21FC" w:rsidTr="00DA25C8">
        <w:tc>
          <w:tcPr>
            <w:tcW w:w="1129" w:type="dxa"/>
          </w:tcPr>
          <w:p w:rsidR="00DB21FC" w:rsidRDefault="00DB21FC" w:rsidP="00DB21FC">
            <w:pPr>
              <w:pStyle w:val="Default"/>
              <w:spacing w:after="160" w:line="360" w:lineRule="auto"/>
              <w:jc w:val="center"/>
              <w:rPr>
                <w:rFonts w:asciiTheme="minorHAnsi" w:hAnsiTheme="minorHAnsi" w:cstheme="minorBidi"/>
                <w:color w:val="auto"/>
                <w:sz w:val="22"/>
                <w:szCs w:val="22"/>
              </w:rPr>
            </w:pPr>
            <w:r>
              <w:rPr>
                <w:rFonts w:asciiTheme="minorHAnsi" w:hAnsiTheme="minorHAnsi" w:cstheme="minorBidi"/>
                <w:color w:val="auto"/>
                <w:sz w:val="22"/>
                <w:szCs w:val="22"/>
              </w:rPr>
              <w:t>8</w:t>
            </w:r>
          </w:p>
        </w:tc>
        <w:tc>
          <w:tcPr>
            <w:tcW w:w="6384" w:type="dxa"/>
          </w:tcPr>
          <w:p w:rsidR="00DB21FC" w:rsidRPr="00DB21FC" w:rsidRDefault="00DB21FC" w:rsidP="00DB21FC">
            <w:pPr>
              <w:pStyle w:val="Default"/>
              <w:spacing w:after="160" w:line="360" w:lineRule="auto"/>
              <w:jc w:val="both"/>
              <w:rPr>
                <w:rFonts w:asciiTheme="minorHAnsi" w:hAnsiTheme="minorHAnsi" w:cstheme="minorBidi"/>
                <w:color w:val="auto"/>
                <w:sz w:val="20"/>
                <w:szCs w:val="20"/>
              </w:rPr>
            </w:pPr>
            <w:r w:rsidRPr="00DB21FC">
              <w:rPr>
                <w:rFonts w:asciiTheme="minorHAnsi" w:hAnsiTheme="minorHAnsi" w:cstheme="minorBidi"/>
                <w:color w:val="auto"/>
                <w:sz w:val="20"/>
                <w:szCs w:val="20"/>
              </w:rPr>
              <w:t>Numero di tornei sportivi aperti a non soci con regolamento e premiazione</w:t>
            </w:r>
          </w:p>
        </w:tc>
        <w:tc>
          <w:tcPr>
            <w:tcW w:w="2115" w:type="dxa"/>
          </w:tcPr>
          <w:p w:rsidR="00DB21FC" w:rsidRDefault="00DB21FC" w:rsidP="00DB21FC">
            <w:pPr>
              <w:jc w:val="center"/>
            </w:pPr>
            <w:r w:rsidRPr="007743B8">
              <w:t>Almeno 1 all’anno</w:t>
            </w:r>
          </w:p>
        </w:tc>
      </w:tr>
    </w:tbl>
    <w:p w:rsidR="007A7D85" w:rsidRDefault="00067812" w:rsidP="00067812">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prima rilevazione nel 2019</w:t>
      </w:r>
    </w:p>
    <w:p w:rsidR="002014E6" w:rsidRPr="00067812" w:rsidRDefault="002014E6" w:rsidP="00067812">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da giugno a settembre</w:t>
      </w:r>
    </w:p>
    <w:p w:rsidR="007A7D85" w:rsidRDefault="007A7D85" w:rsidP="007A7D85">
      <w:pPr>
        <w:pStyle w:val="Default"/>
        <w:spacing w:after="160" w:line="360" w:lineRule="auto"/>
        <w:jc w:val="both"/>
        <w:rPr>
          <w:rFonts w:asciiTheme="minorHAnsi" w:hAnsiTheme="minorHAnsi" w:cstheme="minorBidi"/>
          <w:color w:val="auto"/>
          <w:sz w:val="22"/>
          <w:szCs w:val="22"/>
        </w:rPr>
      </w:pPr>
    </w:p>
    <w:p w:rsidR="002318AB" w:rsidRDefault="002318AB" w:rsidP="007A7D85">
      <w:pPr>
        <w:pStyle w:val="Default"/>
        <w:spacing w:after="160" w:line="360" w:lineRule="auto"/>
        <w:jc w:val="both"/>
        <w:rPr>
          <w:rFonts w:asciiTheme="minorHAnsi" w:hAnsiTheme="minorHAnsi" w:cstheme="minorBidi"/>
          <w:color w:val="auto"/>
          <w:sz w:val="22"/>
          <w:szCs w:val="22"/>
        </w:rPr>
      </w:pPr>
    </w:p>
    <w:p w:rsidR="002318AB" w:rsidRDefault="002318AB" w:rsidP="002318AB">
      <w:pPr>
        <w:pStyle w:val="Default"/>
        <w:spacing w:after="160" w:line="360" w:lineRule="auto"/>
        <w:jc w:val="both"/>
        <w:rPr>
          <w:rFonts w:asciiTheme="minorHAnsi" w:hAnsiTheme="minorHAnsi" w:cstheme="minorBidi"/>
          <w:b/>
          <w:color w:val="auto"/>
          <w:sz w:val="22"/>
          <w:szCs w:val="22"/>
        </w:rPr>
      </w:pPr>
      <w:r>
        <w:rPr>
          <w:rFonts w:asciiTheme="minorHAnsi" w:hAnsiTheme="minorHAnsi" w:cstheme="minorBidi"/>
          <w:b/>
          <w:color w:val="auto"/>
          <w:sz w:val="22"/>
          <w:szCs w:val="22"/>
        </w:rPr>
        <w:lastRenderedPageBreak/>
        <w:t>6</w:t>
      </w:r>
      <w:r w:rsidRPr="007C3F4C">
        <w:rPr>
          <w:rFonts w:asciiTheme="minorHAnsi" w:hAnsiTheme="minorHAnsi" w:cstheme="minorBidi"/>
          <w:b/>
          <w:color w:val="auto"/>
          <w:sz w:val="22"/>
          <w:szCs w:val="22"/>
        </w:rPr>
        <w:t xml:space="preserve">. </w:t>
      </w:r>
      <w:r>
        <w:rPr>
          <w:rFonts w:asciiTheme="minorHAnsi" w:hAnsiTheme="minorHAnsi" w:cstheme="minorBidi"/>
          <w:b/>
          <w:color w:val="auto"/>
          <w:sz w:val="22"/>
          <w:szCs w:val="22"/>
        </w:rPr>
        <w:t>NON CONFORMITA’ E DIRITTO DI RIMBORSO</w:t>
      </w:r>
    </w:p>
    <w:p w:rsidR="002318AB" w:rsidRDefault="009335E6" w:rsidP="002318AB">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Le non conformità legate a tutta l’attività del Circolo possono essere rilevate: </w:t>
      </w:r>
    </w:p>
    <w:p w:rsidR="009335E6" w:rsidRDefault="009335E6" w:rsidP="007B3C41">
      <w:pPr>
        <w:pStyle w:val="Default"/>
        <w:numPr>
          <w:ilvl w:val="0"/>
          <w:numId w:val="14"/>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dai responsabili </w:t>
      </w:r>
      <w:r w:rsidR="007B3C41">
        <w:rPr>
          <w:rFonts w:asciiTheme="minorHAnsi" w:hAnsiTheme="minorHAnsi" w:cstheme="minorBidi"/>
          <w:color w:val="auto"/>
          <w:sz w:val="22"/>
          <w:szCs w:val="22"/>
        </w:rPr>
        <w:t xml:space="preserve">del Circolo Tennis </w:t>
      </w:r>
      <w:proofErr w:type="spellStart"/>
      <w:r w:rsidR="007B3C41">
        <w:rPr>
          <w:rFonts w:asciiTheme="minorHAnsi" w:hAnsiTheme="minorHAnsi" w:cstheme="minorBidi"/>
          <w:color w:val="auto"/>
          <w:sz w:val="22"/>
          <w:szCs w:val="22"/>
        </w:rPr>
        <w:t>Calisio</w:t>
      </w:r>
      <w:proofErr w:type="spellEnd"/>
      <w:r w:rsidR="007B3C41">
        <w:rPr>
          <w:rFonts w:asciiTheme="minorHAnsi" w:hAnsiTheme="minorHAnsi" w:cstheme="minorBidi"/>
          <w:color w:val="auto"/>
          <w:sz w:val="22"/>
          <w:szCs w:val="22"/>
        </w:rPr>
        <w:t xml:space="preserve"> </w:t>
      </w:r>
      <w:proofErr w:type="spellStart"/>
      <w:r w:rsidR="007B3C41">
        <w:rPr>
          <w:rFonts w:asciiTheme="minorHAnsi" w:hAnsiTheme="minorHAnsi" w:cstheme="minorBidi"/>
          <w:color w:val="auto"/>
          <w:sz w:val="22"/>
          <w:szCs w:val="22"/>
        </w:rPr>
        <w:t>a.s.d</w:t>
      </w:r>
      <w:proofErr w:type="spellEnd"/>
      <w:r w:rsidR="007B3C41">
        <w:rPr>
          <w:rFonts w:asciiTheme="minorHAnsi" w:hAnsiTheme="minorHAnsi" w:cstheme="minorBidi"/>
          <w:color w:val="auto"/>
          <w:sz w:val="22"/>
          <w:szCs w:val="22"/>
        </w:rPr>
        <w:t>. nell’ordinaria attività di gestione, manutenzione e controllo;</w:t>
      </w:r>
    </w:p>
    <w:p w:rsidR="007B3C41" w:rsidRDefault="007B3C41" w:rsidP="007B3C41">
      <w:pPr>
        <w:pStyle w:val="Default"/>
        <w:numPr>
          <w:ilvl w:val="0"/>
          <w:numId w:val="14"/>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dai soci e/o fruitori dell’impianto attraverso la segnalazione sull’apposito modulo reclami;</w:t>
      </w:r>
    </w:p>
    <w:p w:rsidR="007B3C41" w:rsidRDefault="007B3C41" w:rsidP="007B3C41">
      <w:pPr>
        <w:pStyle w:val="Default"/>
        <w:numPr>
          <w:ilvl w:val="0"/>
          <w:numId w:val="14"/>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dai soci e/o fruitori dell’impianto attraverso il contatto diretto con i responsabili del Circolo o attraverso i recapiti reperibili sul sito internet e presso il locale bar;</w:t>
      </w:r>
    </w:p>
    <w:p w:rsidR="007B3C41" w:rsidRDefault="007B3C41" w:rsidP="007B3C41">
      <w:pPr>
        <w:pStyle w:val="Default"/>
        <w:numPr>
          <w:ilvl w:val="0"/>
          <w:numId w:val="14"/>
        </w:numPr>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dagli addetti del Comune di Trento nelle attività di controllo e vigilanza.</w:t>
      </w:r>
    </w:p>
    <w:p w:rsidR="007B3C41" w:rsidRDefault="0059450D" w:rsidP="007B3C41">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Le problematiche e le non conformità immediatamente risolvibili verranno trattate dagli addetti del CT </w:t>
      </w:r>
      <w:proofErr w:type="spellStart"/>
      <w:r>
        <w:rPr>
          <w:rFonts w:asciiTheme="minorHAnsi" w:hAnsiTheme="minorHAnsi" w:cstheme="minorBidi"/>
          <w:color w:val="auto"/>
          <w:sz w:val="22"/>
          <w:szCs w:val="22"/>
        </w:rPr>
        <w:t>Calisio</w:t>
      </w:r>
      <w:proofErr w:type="spellEnd"/>
      <w:r>
        <w:rPr>
          <w:rFonts w:asciiTheme="minorHAnsi" w:hAnsiTheme="minorHAnsi" w:cstheme="minorBidi"/>
          <w:color w:val="auto"/>
          <w:sz w:val="22"/>
          <w:szCs w:val="22"/>
        </w:rPr>
        <w:t xml:space="preserve"> in modo da poter ripristinare il normale funzionamento e l’accessibilità dell’impianto sportivo, del locale bar degli spazi comuni e di tutta l’area oggetto della convenzione; mentre per le problematiche più complesse e che prevedono un’analisi delle cause che hanno portato alla rilevazione della non conformità, al fine di eliminarne il possibile ripetersi, saranno analizzate dai responsabili del Consiglio Direttivo ed opportunamente verbalizzate. Per questo tipo di non conformità potranno essere interpellati e coinvolti anche gli addetti del Comune di Trento. </w:t>
      </w:r>
    </w:p>
    <w:p w:rsidR="002321E3" w:rsidRDefault="008E3C9C" w:rsidP="007B3C41">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Per quanto riguarda la prenotazione dei campi di gioco e l’eventuale impossibilità di poter usufruire della prestazione, il rimborso avviene secondo le </w:t>
      </w:r>
      <w:r w:rsidR="00A86080">
        <w:rPr>
          <w:rFonts w:asciiTheme="minorHAnsi" w:hAnsiTheme="minorHAnsi" w:cstheme="minorBidi"/>
          <w:color w:val="auto"/>
          <w:sz w:val="22"/>
          <w:szCs w:val="22"/>
        </w:rPr>
        <w:t xml:space="preserve">procedure previste nel </w:t>
      </w:r>
      <w:r w:rsidR="00A86080" w:rsidRPr="002321E3">
        <w:rPr>
          <w:rFonts w:asciiTheme="minorHAnsi" w:hAnsiTheme="minorHAnsi" w:cstheme="minorBidi"/>
          <w:i/>
          <w:color w:val="auto"/>
          <w:sz w:val="22"/>
          <w:szCs w:val="22"/>
        </w:rPr>
        <w:t>portale prenotazioni</w:t>
      </w:r>
      <w:r w:rsidR="00A86080">
        <w:rPr>
          <w:rFonts w:asciiTheme="minorHAnsi" w:hAnsiTheme="minorHAnsi" w:cstheme="minorBidi"/>
          <w:color w:val="auto"/>
          <w:sz w:val="22"/>
          <w:szCs w:val="22"/>
        </w:rPr>
        <w:t xml:space="preserve"> del sito del Circolo Tennis (</w:t>
      </w:r>
      <w:hyperlink r:id="rId10" w:history="1">
        <w:r w:rsidR="00A86080" w:rsidRPr="009971F9">
          <w:rPr>
            <w:rStyle w:val="Collegamentoipertestuale"/>
            <w:rFonts w:asciiTheme="minorHAnsi" w:hAnsiTheme="minorHAnsi" w:cstheme="minorBidi"/>
            <w:sz w:val="22"/>
            <w:szCs w:val="22"/>
          </w:rPr>
          <w:t>http://www.prenotactcalisio.it/it/prenota/</w:t>
        </w:r>
      </w:hyperlink>
      <w:r w:rsidR="00A86080">
        <w:rPr>
          <w:rFonts w:asciiTheme="minorHAnsi" w:hAnsiTheme="minorHAnsi" w:cstheme="minorBidi"/>
          <w:color w:val="auto"/>
          <w:sz w:val="22"/>
          <w:szCs w:val="22"/>
        </w:rPr>
        <w:t>)</w:t>
      </w:r>
      <w:r w:rsidR="002321E3">
        <w:rPr>
          <w:rFonts w:asciiTheme="minorHAnsi" w:hAnsiTheme="minorHAnsi" w:cstheme="minorBidi"/>
          <w:color w:val="auto"/>
          <w:sz w:val="22"/>
          <w:szCs w:val="22"/>
        </w:rPr>
        <w:t>.</w:t>
      </w:r>
    </w:p>
    <w:p w:rsidR="002321E3" w:rsidRDefault="002321E3" w:rsidP="007B3C41">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Per le altre richieste di rimborso (scuola tennis, colonie estive, ecc.) l</w:t>
      </w:r>
      <w:r w:rsidR="007C138F">
        <w:rPr>
          <w:rFonts w:asciiTheme="minorHAnsi" w:hAnsiTheme="minorHAnsi" w:cstheme="minorBidi"/>
          <w:color w:val="auto"/>
          <w:sz w:val="22"/>
          <w:szCs w:val="22"/>
        </w:rPr>
        <w:t>e</w:t>
      </w:r>
      <w:r>
        <w:rPr>
          <w:rFonts w:asciiTheme="minorHAnsi" w:hAnsiTheme="minorHAnsi" w:cstheme="minorBidi"/>
          <w:color w:val="auto"/>
          <w:sz w:val="22"/>
          <w:szCs w:val="22"/>
        </w:rPr>
        <w:t xml:space="preserve"> stess</w:t>
      </w:r>
      <w:r w:rsidR="007C138F">
        <w:rPr>
          <w:rFonts w:asciiTheme="minorHAnsi" w:hAnsiTheme="minorHAnsi" w:cstheme="minorBidi"/>
          <w:color w:val="auto"/>
          <w:sz w:val="22"/>
          <w:szCs w:val="22"/>
        </w:rPr>
        <w:t>e</w:t>
      </w:r>
      <w:r>
        <w:rPr>
          <w:rFonts w:asciiTheme="minorHAnsi" w:hAnsiTheme="minorHAnsi" w:cstheme="minorBidi"/>
          <w:color w:val="auto"/>
          <w:sz w:val="22"/>
          <w:szCs w:val="22"/>
        </w:rPr>
        <w:t xml:space="preserve"> va</w:t>
      </w:r>
      <w:r w:rsidR="007C138F">
        <w:rPr>
          <w:rFonts w:asciiTheme="minorHAnsi" w:hAnsiTheme="minorHAnsi" w:cstheme="minorBidi"/>
          <w:color w:val="auto"/>
          <w:sz w:val="22"/>
          <w:szCs w:val="22"/>
        </w:rPr>
        <w:t>nno</w:t>
      </w:r>
      <w:r>
        <w:rPr>
          <w:rFonts w:asciiTheme="minorHAnsi" w:hAnsiTheme="minorHAnsi" w:cstheme="minorBidi"/>
          <w:color w:val="auto"/>
          <w:sz w:val="22"/>
          <w:szCs w:val="22"/>
        </w:rPr>
        <w:t xml:space="preserve"> inoltrat</w:t>
      </w:r>
      <w:r w:rsidR="007C138F">
        <w:rPr>
          <w:rFonts w:asciiTheme="minorHAnsi" w:hAnsiTheme="minorHAnsi" w:cstheme="minorBidi"/>
          <w:color w:val="auto"/>
          <w:sz w:val="22"/>
          <w:szCs w:val="22"/>
        </w:rPr>
        <w:t>e</w:t>
      </w:r>
      <w:r>
        <w:rPr>
          <w:rFonts w:asciiTheme="minorHAnsi" w:hAnsiTheme="minorHAnsi" w:cstheme="minorBidi"/>
          <w:color w:val="auto"/>
          <w:sz w:val="22"/>
          <w:szCs w:val="22"/>
        </w:rPr>
        <w:t xml:space="preserve"> con lettera motivata al Presidente del Circolo Tennis ai recapiti reperibili sul sito </w:t>
      </w:r>
      <w:hyperlink r:id="rId11" w:history="1">
        <w:r w:rsidRPr="009971F9">
          <w:rPr>
            <w:rStyle w:val="Collegamentoipertestuale"/>
            <w:rFonts w:asciiTheme="minorHAnsi" w:hAnsiTheme="minorHAnsi" w:cstheme="minorBidi"/>
            <w:sz w:val="22"/>
            <w:szCs w:val="22"/>
          </w:rPr>
          <w:t>www.ctcalisio.it</w:t>
        </w:r>
      </w:hyperlink>
      <w:r>
        <w:rPr>
          <w:rFonts w:asciiTheme="minorHAnsi" w:hAnsiTheme="minorHAnsi" w:cstheme="minorBidi"/>
          <w:color w:val="auto"/>
          <w:sz w:val="22"/>
          <w:szCs w:val="22"/>
        </w:rPr>
        <w:t>: il Consiglio Direttivo risponderà nel merito entro 15 giorni dal ricevimento della comunicazione.</w:t>
      </w:r>
    </w:p>
    <w:p w:rsidR="008E3C9C" w:rsidRDefault="002321E3" w:rsidP="007B3C41">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I tornei nazionali di tennis organizzati presso la struttura seguono le modalità di rimborso secondo quanto previsto dai regolamenti della Federazione Italiana Tennis.</w:t>
      </w:r>
    </w:p>
    <w:p w:rsidR="005B4743" w:rsidRDefault="005B4743" w:rsidP="007B3C41">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Annualmente i responsabili del Circolo analizzano l’andamento delle non conformità rilevate, proponendone un’interpretazione volta al miglioramento continuo, nella relazione da consegnare al Comune di Trento entro il 31 gennaio (come previsto dall’art. 5 comma 2 punto 3 del Capitolato). </w:t>
      </w:r>
    </w:p>
    <w:p w:rsidR="005B4743" w:rsidRDefault="005B4743" w:rsidP="007B3C41">
      <w:pPr>
        <w:pStyle w:val="Default"/>
        <w:spacing w:after="160" w:line="360" w:lineRule="auto"/>
        <w:jc w:val="both"/>
        <w:rPr>
          <w:rFonts w:asciiTheme="minorHAnsi" w:hAnsiTheme="minorHAnsi" w:cstheme="minorBidi"/>
          <w:color w:val="auto"/>
          <w:sz w:val="22"/>
          <w:szCs w:val="22"/>
        </w:rPr>
      </w:pPr>
    </w:p>
    <w:p w:rsidR="005B4743" w:rsidRDefault="005B4743" w:rsidP="007B3C41">
      <w:pPr>
        <w:pStyle w:val="Default"/>
        <w:spacing w:after="160" w:line="360" w:lineRule="auto"/>
        <w:jc w:val="both"/>
        <w:rPr>
          <w:rFonts w:asciiTheme="minorHAnsi" w:hAnsiTheme="minorHAnsi" w:cstheme="minorBidi"/>
          <w:color w:val="auto"/>
          <w:sz w:val="22"/>
          <w:szCs w:val="22"/>
        </w:rPr>
      </w:pPr>
    </w:p>
    <w:p w:rsidR="005B4743" w:rsidRDefault="005B4743" w:rsidP="007B3C41">
      <w:pPr>
        <w:pStyle w:val="Default"/>
        <w:spacing w:after="160" w:line="360" w:lineRule="auto"/>
        <w:jc w:val="both"/>
        <w:rPr>
          <w:rFonts w:asciiTheme="minorHAnsi" w:hAnsiTheme="minorHAnsi" w:cstheme="minorBidi"/>
          <w:color w:val="auto"/>
          <w:sz w:val="22"/>
          <w:szCs w:val="22"/>
        </w:rPr>
      </w:pPr>
    </w:p>
    <w:p w:rsidR="005B4743" w:rsidRDefault="005B4743" w:rsidP="007B3C41">
      <w:pPr>
        <w:pStyle w:val="Default"/>
        <w:spacing w:after="160" w:line="360" w:lineRule="auto"/>
        <w:jc w:val="both"/>
        <w:rPr>
          <w:rFonts w:asciiTheme="minorHAnsi" w:hAnsiTheme="minorHAnsi" w:cstheme="minorBidi"/>
          <w:b/>
          <w:color w:val="auto"/>
          <w:sz w:val="22"/>
          <w:szCs w:val="22"/>
        </w:rPr>
      </w:pPr>
      <w:r w:rsidRPr="00207C61">
        <w:rPr>
          <w:rFonts w:asciiTheme="minorHAnsi" w:hAnsiTheme="minorHAnsi" w:cstheme="minorBidi"/>
          <w:b/>
          <w:color w:val="auto"/>
          <w:sz w:val="22"/>
          <w:szCs w:val="22"/>
        </w:rPr>
        <w:lastRenderedPageBreak/>
        <w:t xml:space="preserve">7. </w:t>
      </w:r>
      <w:r w:rsidR="00207C61" w:rsidRPr="00207C61">
        <w:rPr>
          <w:rFonts w:asciiTheme="minorHAnsi" w:hAnsiTheme="minorHAnsi" w:cstheme="minorBidi"/>
          <w:b/>
          <w:color w:val="auto"/>
          <w:sz w:val="22"/>
          <w:szCs w:val="22"/>
        </w:rPr>
        <w:t>CUSTOMER SATISFACTION E GESTIONE DEI RECLAMI</w:t>
      </w:r>
    </w:p>
    <w:p w:rsidR="001924AC" w:rsidRDefault="009E2239" w:rsidP="007B3C41">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La rilevazione della soddisfazione dell’utenza, sulla base della qualità del servizio percepita, verrà </w:t>
      </w:r>
      <w:r w:rsidR="0083526F">
        <w:rPr>
          <w:rFonts w:asciiTheme="minorHAnsi" w:hAnsiTheme="minorHAnsi" w:cstheme="minorBidi"/>
          <w:color w:val="auto"/>
          <w:sz w:val="22"/>
          <w:szCs w:val="22"/>
        </w:rPr>
        <w:t>analizzata</w:t>
      </w:r>
      <w:r>
        <w:rPr>
          <w:rFonts w:asciiTheme="minorHAnsi" w:hAnsiTheme="minorHAnsi" w:cstheme="minorBidi"/>
          <w:color w:val="auto"/>
          <w:sz w:val="22"/>
          <w:szCs w:val="22"/>
        </w:rPr>
        <w:t xml:space="preserve"> attraverso la somministrazione di un questionario</w:t>
      </w:r>
      <w:r w:rsidR="001924AC">
        <w:rPr>
          <w:rFonts w:asciiTheme="minorHAnsi" w:hAnsiTheme="minorHAnsi" w:cstheme="minorBidi"/>
          <w:color w:val="auto"/>
          <w:sz w:val="22"/>
          <w:szCs w:val="22"/>
        </w:rPr>
        <w:t>, in forma anonima,</w:t>
      </w:r>
      <w:r>
        <w:rPr>
          <w:rFonts w:asciiTheme="minorHAnsi" w:hAnsiTheme="minorHAnsi" w:cstheme="minorBidi"/>
          <w:color w:val="auto"/>
          <w:sz w:val="22"/>
          <w:szCs w:val="22"/>
        </w:rPr>
        <w:t xml:space="preserve"> da consegnare ad almeno il 30%</w:t>
      </w:r>
      <w:r w:rsidR="001924AC">
        <w:rPr>
          <w:rFonts w:asciiTheme="minorHAnsi" w:hAnsiTheme="minorHAnsi" w:cstheme="minorBidi"/>
          <w:color w:val="auto"/>
          <w:sz w:val="22"/>
          <w:szCs w:val="22"/>
        </w:rPr>
        <w:t xml:space="preserve"> del campione totale</w:t>
      </w:r>
      <w:r>
        <w:rPr>
          <w:rFonts w:asciiTheme="minorHAnsi" w:hAnsiTheme="minorHAnsi" w:cstheme="minorBidi"/>
          <w:color w:val="auto"/>
          <w:sz w:val="22"/>
          <w:szCs w:val="22"/>
        </w:rPr>
        <w:t xml:space="preserve"> dei fruitori</w:t>
      </w:r>
      <w:r w:rsidR="001924AC">
        <w:rPr>
          <w:rFonts w:asciiTheme="minorHAnsi" w:hAnsiTheme="minorHAnsi" w:cstheme="minorBidi"/>
          <w:color w:val="auto"/>
          <w:sz w:val="22"/>
          <w:szCs w:val="22"/>
        </w:rPr>
        <w:t xml:space="preserve"> registrati</w:t>
      </w:r>
      <w:r>
        <w:rPr>
          <w:rFonts w:asciiTheme="minorHAnsi" w:hAnsiTheme="minorHAnsi" w:cstheme="minorBidi"/>
          <w:color w:val="auto"/>
          <w:sz w:val="22"/>
          <w:szCs w:val="22"/>
        </w:rPr>
        <w:t xml:space="preserve"> (tra atleti,</w:t>
      </w:r>
      <w:r w:rsidR="001924AC">
        <w:rPr>
          <w:rFonts w:asciiTheme="minorHAnsi" w:hAnsiTheme="minorHAnsi" w:cstheme="minorBidi"/>
          <w:color w:val="auto"/>
          <w:sz w:val="22"/>
          <w:szCs w:val="22"/>
        </w:rPr>
        <w:t xml:space="preserve"> genitori, soci, ecc.). Il questionario verrà somministrato ogni due anni, con prima rilevazione da effettuarsi</w:t>
      </w:r>
      <w:r w:rsidR="003E15E2">
        <w:rPr>
          <w:rFonts w:asciiTheme="minorHAnsi" w:hAnsiTheme="minorHAnsi" w:cstheme="minorBidi"/>
          <w:color w:val="auto"/>
          <w:sz w:val="22"/>
          <w:szCs w:val="22"/>
        </w:rPr>
        <w:t xml:space="preserve"> entro</w:t>
      </w:r>
      <w:r w:rsidR="001924AC">
        <w:rPr>
          <w:rFonts w:asciiTheme="minorHAnsi" w:hAnsiTheme="minorHAnsi" w:cstheme="minorBidi"/>
          <w:color w:val="auto"/>
          <w:sz w:val="22"/>
          <w:szCs w:val="22"/>
        </w:rPr>
        <w:t xml:space="preserve"> il 31 dicembre 2019. I risultati dell’indagine, oltre che contenuti nella relazione annuale da consegnare al Comune di Trento, saranno resi disponibili a tutti i fruitori attraverso un link sul sito internet dell’associazione e con una copia cartacea consultabile presso la bacheca del Circolo.</w:t>
      </w:r>
      <w:r w:rsidR="00901A59">
        <w:rPr>
          <w:rFonts w:asciiTheme="minorHAnsi" w:hAnsiTheme="minorHAnsi" w:cstheme="minorBidi"/>
          <w:color w:val="auto"/>
          <w:sz w:val="22"/>
          <w:szCs w:val="22"/>
        </w:rPr>
        <w:t xml:space="preserve"> Gli standard per il 2019, riportati nel capitolo 5, prevedono un totale di risultati positivi dei vari item (soddisfatto + molto soddisfatto) uguale o maggiore dell’80%.</w:t>
      </w:r>
    </w:p>
    <w:p w:rsidR="009E2239" w:rsidRDefault="001924AC" w:rsidP="007B3C41">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La rilevazione e gestione dei reclami avverrà</w:t>
      </w:r>
      <w:r w:rsidR="00D57ABE">
        <w:rPr>
          <w:rFonts w:asciiTheme="minorHAnsi" w:hAnsiTheme="minorHAnsi" w:cstheme="minorBidi"/>
          <w:color w:val="auto"/>
          <w:sz w:val="22"/>
          <w:szCs w:val="22"/>
        </w:rPr>
        <w:t xml:space="preserve"> attraverso la compilazione del modulo in allegato che tutti gli utenti e fruitori potranno compilare </w:t>
      </w:r>
      <w:r w:rsidR="00941466">
        <w:rPr>
          <w:rFonts w:asciiTheme="minorHAnsi" w:hAnsiTheme="minorHAnsi" w:cstheme="minorBidi"/>
          <w:color w:val="auto"/>
          <w:sz w:val="22"/>
          <w:szCs w:val="22"/>
        </w:rPr>
        <w:t>dopo aver reperito il documento in forma cartacea presso gli spogliatoi o il bar della struttura (bussole segnalate con possibilità di raccolta e consegna del modulo compilato)</w:t>
      </w:r>
      <w:r w:rsidR="00483B33">
        <w:rPr>
          <w:rFonts w:asciiTheme="minorHAnsi" w:hAnsiTheme="minorHAnsi" w:cstheme="minorBidi"/>
          <w:color w:val="auto"/>
          <w:sz w:val="22"/>
          <w:szCs w:val="22"/>
        </w:rPr>
        <w:t>,</w:t>
      </w:r>
      <w:r w:rsidR="00941466">
        <w:rPr>
          <w:rFonts w:asciiTheme="minorHAnsi" w:hAnsiTheme="minorHAnsi" w:cstheme="minorBidi"/>
          <w:color w:val="auto"/>
          <w:sz w:val="22"/>
          <w:szCs w:val="22"/>
        </w:rPr>
        <w:t xml:space="preserve"> o scaricabile in formato elettronico su </w:t>
      </w:r>
      <w:hyperlink r:id="rId12" w:history="1">
        <w:r w:rsidR="00941466" w:rsidRPr="00A66C75">
          <w:rPr>
            <w:rStyle w:val="Collegamentoipertestuale"/>
            <w:rFonts w:asciiTheme="minorHAnsi" w:hAnsiTheme="minorHAnsi" w:cstheme="minorBidi"/>
            <w:sz w:val="22"/>
            <w:szCs w:val="22"/>
          </w:rPr>
          <w:t>www.ctcalisio.it</w:t>
        </w:r>
      </w:hyperlink>
      <w:r w:rsidR="00941466">
        <w:rPr>
          <w:rFonts w:asciiTheme="minorHAnsi" w:hAnsiTheme="minorHAnsi" w:cstheme="minorBidi"/>
          <w:color w:val="auto"/>
          <w:sz w:val="22"/>
          <w:szCs w:val="22"/>
        </w:rPr>
        <w:t xml:space="preserve"> e inviabile via mail a </w:t>
      </w:r>
      <w:r w:rsidR="009E2239">
        <w:rPr>
          <w:rFonts w:asciiTheme="minorHAnsi" w:hAnsiTheme="minorHAnsi" w:cstheme="minorBidi"/>
          <w:color w:val="auto"/>
          <w:sz w:val="22"/>
          <w:szCs w:val="22"/>
        </w:rPr>
        <w:t xml:space="preserve"> </w:t>
      </w:r>
      <w:hyperlink r:id="rId13" w:history="1">
        <w:r w:rsidR="00941466" w:rsidRPr="00A66C75">
          <w:rPr>
            <w:rStyle w:val="Collegamentoipertestuale"/>
            <w:rFonts w:asciiTheme="minorHAnsi" w:hAnsiTheme="minorHAnsi" w:cstheme="minorBidi"/>
            <w:sz w:val="22"/>
            <w:szCs w:val="22"/>
          </w:rPr>
          <w:t>ctcalisio@gmail.com</w:t>
        </w:r>
      </w:hyperlink>
      <w:r w:rsidR="00941466">
        <w:rPr>
          <w:rFonts w:asciiTheme="minorHAnsi" w:hAnsiTheme="minorHAnsi" w:cstheme="minorBidi"/>
          <w:color w:val="auto"/>
          <w:sz w:val="22"/>
          <w:szCs w:val="22"/>
        </w:rPr>
        <w:t>. Il modulo potrà essere compilato in forma anonima o firmato</w:t>
      </w:r>
      <w:r w:rsidR="00901A59">
        <w:rPr>
          <w:rFonts w:asciiTheme="minorHAnsi" w:hAnsiTheme="minorHAnsi" w:cstheme="minorBidi"/>
          <w:color w:val="auto"/>
          <w:sz w:val="22"/>
          <w:szCs w:val="22"/>
        </w:rPr>
        <w:t xml:space="preserve">, mentre i responsabili del Circolo Tennis </w:t>
      </w:r>
      <w:proofErr w:type="spellStart"/>
      <w:r w:rsidR="00901A59">
        <w:rPr>
          <w:rFonts w:asciiTheme="minorHAnsi" w:hAnsiTheme="minorHAnsi" w:cstheme="minorBidi"/>
          <w:color w:val="auto"/>
          <w:sz w:val="22"/>
          <w:szCs w:val="22"/>
        </w:rPr>
        <w:t>Calisio</w:t>
      </w:r>
      <w:proofErr w:type="spellEnd"/>
      <w:r w:rsidR="00901A59">
        <w:rPr>
          <w:rFonts w:asciiTheme="minorHAnsi" w:hAnsiTheme="minorHAnsi" w:cstheme="minorBidi"/>
          <w:color w:val="auto"/>
          <w:sz w:val="22"/>
          <w:szCs w:val="22"/>
        </w:rPr>
        <w:t xml:space="preserve"> </w:t>
      </w:r>
      <w:proofErr w:type="spellStart"/>
      <w:r w:rsidR="00901A59">
        <w:rPr>
          <w:rFonts w:asciiTheme="minorHAnsi" w:hAnsiTheme="minorHAnsi" w:cstheme="minorBidi"/>
          <w:color w:val="auto"/>
          <w:sz w:val="22"/>
          <w:szCs w:val="22"/>
        </w:rPr>
        <w:t>a.d.s</w:t>
      </w:r>
      <w:proofErr w:type="spellEnd"/>
      <w:r w:rsidR="00901A59">
        <w:rPr>
          <w:rFonts w:asciiTheme="minorHAnsi" w:hAnsiTheme="minorHAnsi" w:cstheme="minorBidi"/>
          <w:color w:val="auto"/>
          <w:sz w:val="22"/>
          <w:szCs w:val="22"/>
        </w:rPr>
        <w:t>. si impegn</w:t>
      </w:r>
      <w:r w:rsidR="00483B33">
        <w:rPr>
          <w:rFonts w:asciiTheme="minorHAnsi" w:hAnsiTheme="minorHAnsi" w:cstheme="minorBidi"/>
          <w:color w:val="auto"/>
          <w:sz w:val="22"/>
          <w:szCs w:val="22"/>
        </w:rPr>
        <w:t>eranno</w:t>
      </w:r>
      <w:r w:rsidR="00901A59">
        <w:rPr>
          <w:rFonts w:asciiTheme="minorHAnsi" w:hAnsiTheme="minorHAnsi" w:cstheme="minorBidi"/>
          <w:color w:val="auto"/>
          <w:sz w:val="22"/>
          <w:szCs w:val="22"/>
        </w:rPr>
        <w:t xml:space="preserve"> a fornire la risposta diretta a chi ha evidenziato il reclamo, attraverso e-mail o colloquio diretto con l’interessato entro </w:t>
      </w:r>
      <w:r w:rsidR="00A063E3">
        <w:rPr>
          <w:rFonts w:asciiTheme="minorHAnsi" w:hAnsiTheme="minorHAnsi" w:cstheme="minorBidi"/>
          <w:color w:val="auto"/>
          <w:sz w:val="22"/>
          <w:szCs w:val="22"/>
        </w:rPr>
        <w:t>5 giorni (come riportato nella tabella del Capitolo 5).</w:t>
      </w:r>
      <w:r w:rsidR="00901A59">
        <w:rPr>
          <w:rFonts w:asciiTheme="minorHAnsi" w:hAnsiTheme="minorHAnsi" w:cstheme="minorBidi"/>
          <w:color w:val="auto"/>
          <w:sz w:val="22"/>
          <w:szCs w:val="22"/>
        </w:rPr>
        <w:t xml:space="preserve"> </w:t>
      </w:r>
      <w:r w:rsidR="006974F0">
        <w:rPr>
          <w:rFonts w:asciiTheme="minorHAnsi" w:hAnsiTheme="minorHAnsi" w:cstheme="minorBidi"/>
          <w:color w:val="auto"/>
          <w:sz w:val="22"/>
          <w:szCs w:val="22"/>
        </w:rPr>
        <w:t>I risultati dell’analisi dei reclami, oltre che contenuti nella relazione annuale da consegnare al Comune di Trento, saranno resi disponibili a tutti i fruitori attraverso le consuete modalità.</w:t>
      </w:r>
    </w:p>
    <w:p w:rsidR="004B0362" w:rsidRDefault="004B0362" w:rsidP="007B3C41">
      <w:pPr>
        <w:pStyle w:val="Default"/>
        <w:spacing w:after="16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Ovviamente </w:t>
      </w:r>
      <w:r w:rsidR="00906668">
        <w:rPr>
          <w:rFonts w:asciiTheme="minorHAnsi" w:hAnsiTheme="minorHAnsi" w:cstheme="minorBidi"/>
          <w:color w:val="auto"/>
          <w:sz w:val="22"/>
          <w:szCs w:val="22"/>
        </w:rPr>
        <w:t xml:space="preserve">l’utente/fruitore, vista la costante presenza dei vari responsabili del Circolo dal lunedì al venerdì in orario diurno e serale, potrà sempre interloquire direttamente con gli stessi per evidenziare problematiche di vario genere </w:t>
      </w:r>
      <w:r w:rsidR="00483B33">
        <w:rPr>
          <w:rFonts w:asciiTheme="minorHAnsi" w:hAnsiTheme="minorHAnsi" w:cstheme="minorBidi"/>
          <w:color w:val="auto"/>
          <w:sz w:val="22"/>
          <w:szCs w:val="22"/>
        </w:rPr>
        <w:t>e/</w:t>
      </w:r>
      <w:r w:rsidR="00906668">
        <w:rPr>
          <w:rFonts w:asciiTheme="minorHAnsi" w:hAnsiTheme="minorHAnsi" w:cstheme="minorBidi"/>
          <w:color w:val="auto"/>
          <w:sz w:val="22"/>
          <w:szCs w:val="22"/>
        </w:rPr>
        <w:t xml:space="preserve">o proporre soluzioni migliorative. </w:t>
      </w:r>
    </w:p>
    <w:p w:rsidR="001745AD" w:rsidRDefault="001745AD" w:rsidP="007B3C41">
      <w:pPr>
        <w:pStyle w:val="Default"/>
        <w:spacing w:after="160" w:line="360" w:lineRule="auto"/>
        <w:jc w:val="both"/>
        <w:rPr>
          <w:rFonts w:asciiTheme="minorHAnsi" w:hAnsiTheme="minorHAnsi" w:cstheme="minorBidi"/>
          <w:color w:val="auto"/>
          <w:sz w:val="22"/>
          <w:szCs w:val="22"/>
        </w:rPr>
      </w:pPr>
    </w:p>
    <w:p w:rsidR="001745AD" w:rsidRDefault="001745AD" w:rsidP="007B3C41">
      <w:pPr>
        <w:pStyle w:val="Default"/>
        <w:spacing w:after="160" w:line="360" w:lineRule="auto"/>
        <w:jc w:val="both"/>
        <w:rPr>
          <w:rFonts w:asciiTheme="minorHAnsi" w:hAnsiTheme="minorHAnsi" w:cstheme="minorBidi"/>
          <w:color w:val="auto"/>
          <w:sz w:val="22"/>
          <w:szCs w:val="22"/>
        </w:rPr>
      </w:pPr>
    </w:p>
    <w:p w:rsidR="001745AD" w:rsidRDefault="001745AD" w:rsidP="007B3C41">
      <w:pPr>
        <w:pStyle w:val="Default"/>
        <w:spacing w:after="160" w:line="360" w:lineRule="auto"/>
        <w:jc w:val="both"/>
        <w:rPr>
          <w:rFonts w:asciiTheme="minorHAnsi" w:hAnsiTheme="minorHAnsi" w:cstheme="minorBidi"/>
          <w:color w:val="auto"/>
          <w:sz w:val="22"/>
          <w:szCs w:val="22"/>
        </w:rPr>
      </w:pPr>
    </w:p>
    <w:p w:rsidR="001745AD" w:rsidRDefault="001745AD" w:rsidP="007B3C41">
      <w:pPr>
        <w:pStyle w:val="Default"/>
        <w:spacing w:after="160" w:line="360" w:lineRule="auto"/>
        <w:jc w:val="both"/>
        <w:rPr>
          <w:rFonts w:asciiTheme="minorHAnsi" w:hAnsiTheme="minorHAnsi" w:cstheme="minorBidi"/>
          <w:color w:val="auto"/>
          <w:sz w:val="22"/>
          <w:szCs w:val="22"/>
        </w:rPr>
      </w:pPr>
    </w:p>
    <w:p w:rsidR="001745AD" w:rsidRDefault="001745AD" w:rsidP="007B3C41">
      <w:pPr>
        <w:pStyle w:val="Default"/>
        <w:spacing w:after="160" w:line="360" w:lineRule="auto"/>
        <w:jc w:val="both"/>
        <w:rPr>
          <w:rFonts w:asciiTheme="minorHAnsi" w:hAnsiTheme="minorHAnsi" w:cstheme="minorBidi"/>
          <w:color w:val="auto"/>
          <w:sz w:val="22"/>
          <w:szCs w:val="22"/>
        </w:rPr>
      </w:pPr>
    </w:p>
    <w:p w:rsidR="001745AD" w:rsidRDefault="001745AD" w:rsidP="007B3C41">
      <w:pPr>
        <w:pStyle w:val="Default"/>
        <w:spacing w:after="160" w:line="360" w:lineRule="auto"/>
        <w:jc w:val="both"/>
        <w:rPr>
          <w:rFonts w:asciiTheme="minorHAnsi" w:hAnsiTheme="minorHAnsi" w:cstheme="minorBidi"/>
          <w:color w:val="auto"/>
          <w:sz w:val="22"/>
          <w:szCs w:val="22"/>
        </w:rPr>
      </w:pPr>
    </w:p>
    <w:p w:rsidR="001745AD" w:rsidRDefault="001745AD" w:rsidP="007B3C41">
      <w:pPr>
        <w:pStyle w:val="Default"/>
        <w:spacing w:after="160" w:line="360" w:lineRule="auto"/>
        <w:jc w:val="both"/>
        <w:rPr>
          <w:rFonts w:asciiTheme="minorHAnsi" w:hAnsiTheme="minorHAnsi" w:cstheme="minorBidi"/>
          <w:color w:val="auto"/>
          <w:sz w:val="22"/>
          <w:szCs w:val="22"/>
        </w:rPr>
      </w:pPr>
    </w:p>
    <w:p w:rsidR="001745AD" w:rsidRDefault="001745AD" w:rsidP="007B3C41">
      <w:pPr>
        <w:pStyle w:val="Default"/>
        <w:spacing w:after="160" w:line="360" w:lineRule="auto"/>
        <w:jc w:val="both"/>
        <w:rPr>
          <w:rFonts w:asciiTheme="minorHAnsi" w:hAnsiTheme="minorHAnsi" w:cstheme="minorBidi"/>
          <w:color w:val="auto"/>
          <w:sz w:val="22"/>
          <w:szCs w:val="22"/>
        </w:rPr>
      </w:pPr>
    </w:p>
    <w:p w:rsidR="001745AD" w:rsidRDefault="001745AD" w:rsidP="007B3C41">
      <w:pPr>
        <w:pStyle w:val="Default"/>
        <w:spacing w:after="160" w:line="360" w:lineRule="auto"/>
        <w:jc w:val="both"/>
        <w:rPr>
          <w:rFonts w:asciiTheme="minorHAnsi" w:hAnsiTheme="minorHAnsi" w:cstheme="minorBidi"/>
          <w:color w:val="auto"/>
          <w:sz w:val="22"/>
          <w:szCs w:val="22"/>
        </w:rPr>
      </w:pPr>
    </w:p>
    <w:p w:rsidR="001745AD" w:rsidRDefault="001745AD" w:rsidP="007B3C41">
      <w:pPr>
        <w:pStyle w:val="Default"/>
        <w:spacing w:after="160" w:line="360" w:lineRule="auto"/>
        <w:jc w:val="both"/>
        <w:rPr>
          <w:rFonts w:asciiTheme="minorHAnsi" w:hAnsiTheme="minorHAnsi" w:cstheme="minorBidi"/>
          <w:b/>
          <w:color w:val="auto"/>
          <w:sz w:val="22"/>
          <w:szCs w:val="22"/>
        </w:rPr>
      </w:pPr>
      <w:r w:rsidRPr="001745AD">
        <w:rPr>
          <w:rFonts w:asciiTheme="minorHAnsi" w:hAnsiTheme="minorHAnsi" w:cstheme="minorBidi"/>
          <w:b/>
          <w:color w:val="auto"/>
          <w:sz w:val="22"/>
          <w:szCs w:val="22"/>
        </w:rPr>
        <w:lastRenderedPageBreak/>
        <w:t>8. INFORMAZIONI, CONTATTI E DIRITTO D’ACCESSO</w:t>
      </w:r>
    </w:p>
    <w:p w:rsidR="00BE069E" w:rsidRDefault="00BE069E" w:rsidP="005063FF">
      <w:pPr>
        <w:pStyle w:val="Default"/>
        <w:numPr>
          <w:ilvl w:val="0"/>
          <w:numId w:val="15"/>
        </w:numPr>
        <w:spacing w:after="160" w:line="360" w:lineRule="auto"/>
        <w:jc w:val="both"/>
        <w:rPr>
          <w:rFonts w:asciiTheme="minorHAnsi" w:hAnsiTheme="minorHAnsi" w:cstheme="minorBidi"/>
          <w:color w:val="auto"/>
          <w:sz w:val="22"/>
          <w:szCs w:val="22"/>
        </w:rPr>
      </w:pPr>
      <w:r w:rsidRPr="00BE069E">
        <w:rPr>
          <w:rFonts w:asciiTheme="minorHAnsi" w:hAnsiTheme="minorHAnsi" w:cstheme="minorBidi"/>
          <w:i/>
          <w:color w:val="auto"/>
          <w:sz w:val="22"/>
          <w:szCs w:val="22"/>
        </w:rPr>
        <w:t>Indirizzo</w:t>
      </w:r>
      <w:r>
        <w:rPr>
          <w:rFonts w:asciiTheme="minorHAnsi" w:hAnsiTheme="minorHAnsi" w:cstheme="minorBidi"/>
          <w:color w:val="auto"/>
          <w:sz w:val="22"/>
          <w:szCs w:val="22"/>
        </w:rPr>
        <w:t xml:space="preserve">: CIRCOLO TENNIS CALISIO Associazione Sportiva Dilettantistica – Località </w:t>
      </w:r>
      <w:proofErr w:type="spellStart"/>
      <w:r>
        <w:rPr>
          <w:rFonts w:asciiTheme="minorHAnsi" w:hAnsiTheme="minorHAnsi" w:cstheme="minorBidi"/>
          <w:color w:val="auto"/>
          <w:sz w:val="22"/>
          <w:szCs w:val="22"/>
        </w:rPr>
        <w:t>Pradiscola</w:t>
      </w:r>
      <w:proofErr w:type="spellEnd"/>
      <w:r>
        <w:rPr>
          <w:rFonts w:asciiTheme="minorHAnsi" w:hAnsiTheme="minorHAnsi" w:cstheme="minorBidi"/>
          <w:color w:val="auto"/>
          <w:sz w:val="22"/>
          <w:szCs w:val="22"/>
        </w:rPr>
        <w:t xml:space="preserve"> 20 – 38121 Trento, Martignano</w:t>
      </w:r>
    </w:p>
    <w:p w:rsidR="001745AD" w:rsidRDefault="00BE069E" w:rsidP="005063FF">
      <w:pPr>
        <w:pStyle w:val="Default"/>
        <w:numPr>
          <w:ilvl w:val="0"/>
          <w:numId w:val="15"/>
        </w:numPr>
        <w:spacing w:after="160" w:line="360" w:lineRule="auto"/>
        <w:jc w:val="both"/>
        <w:rPr>
          <w:rFonts w:asciiTheme="minorHAnsi" w:hAnsiTheme="minorHAnsi" w:cstheme="minorBidi"/>
          <w:color w:val="auto"/>
          <w:sz w:val="22"/>
          <w:szCs w:val="22"/>
        </w:rPr>
      </w:pPr>
      <w:r w:rsidRPr="00BE069E">
        <w:rPr>
          <w:rFonts w:asciiTheme="minorHAnsi" w:hAnsiTheme="minorHAnsi" w:cstheme="minorBidi"/>
          <w:i/>
          <w:color w:val="auto"/>
          <w:sz w:val="22"/>
          <w:szCs w:val="22"/>
        </w:rPr>
        <w:t>Sito Internet</w:t>
      </w:r>
      <w:r>
        <w:rPr>
          <w:rFonts w:asciiTheme="minorHAnsi" w:hAnsiTheme="minorHAnsi" w:cstheme="minorBidi"/>
          <w:color w:val="auto"/>
          <w:sz w:val="22"/>
          <w:szCs w:val="22"/>
        </w:rPr>
        <w:t xml:space="preserve">: </w:t>
      </w:r>
      <w:hyperlink r:id="rId14" w:history="1">
        <w:r w:rsidRPr="00A66C75">
          <w:rPr>
            <w:rStyle w:val="Collegamentoipertestuale"/>
            <w:rFonts w:asciiTheme="minorHAnsi" w:hAnsiTheme="minorHAnsi" w:cstheme="minorBidi"/>
            <w:sz w:val="22"/>
            <w:szCs w:val="22"/>
          </w:rPr>
          <w:t>www.ctcalisio.it</w:t>
        </w:r>
      </w:hyperlink>
    </w:p>
    <w:p w:rsidR="00BE069E" w:rsidRDefault="00BE069E" w:rsidP="005063FF">
      <w:pPr>
        <w:pStyle w:val="Default"/>
        <w:numPr>
          <w:ilvl w:val="0"/>
          <w:numId w:val="15"/>
        </w:numPr>
        <w:spacing w:after="160" w:line="360" w:lineRule="auto"/>
        <w:jc w:val="both"/>
        <w:rPr>
          <w:rFonts w:asciiTheme="minorHAnsi" w:hAnsiTheme="minorHAnsi" w:cstheme="minorBidi"/>
          <w:color w:val="auto"/>
          <w:sz w:val="22"/>
          <w:szCs w:val="22"/>
        </w:rPr>
      </w:pPr>
      <w:r w:rsidRPr="00BE069E">
        <w:rPr>
          <w:rFonts w:asciiTheme="minorHAnsi" w:hAnsiTheme="minorHAnsi" w:cstheme="minorBidi"/>
          <w:i/>
          <w:color w:val="auto"/>
          <w:sz w:val="22"/>
          <w:szCs w:val="22"/>
        </w:rPr>
        <w:t>Partita IVA</w:t>
      </w:r>
      <w:r>
        <w:rPr>
          <w:rFonts w:asciiTheme="minorHAnsi" w:hAnsiTheme="minorHAnsi" w:cstheme="minorBidi"/>
          <w:color w:val="auto"/>
          <w:sz w:val="22"/>
          <w:szCs w:val="22"/>
        </w:rPr>
        <w:t xml:space="preserve">: </w:t>
      </w:r>
      <w:r w:rsidRPr="00BE069E">
        <w:rPr>
          <w:rFonts w:asciiTheme="minorHAnsi" w:hAnsiTheme="minorHAnsi" w:cstheme="minorBidi"/>
          <w:color w:val="auto"/>
          <w:sz w:val="22"/>
          <w:szCs w:val="22"/>
        </w:rPr>
        <w:t>01170550220</w:t>
      </w:r>
    </w:p>
    <w:p w:rsidR="00BE069E" w:rsidRDefault="00BE069E" w:rsidP="005063FF">
      <w:pPr>
        <w:pStyle w:val="Default"/>
        <w:numPr>
          <w:ilvl w:val="0"/>
          <w:numId w:val="15"/>
        </w:numPr>
        <w:spacing w:after="160" w:line="360" w:lineRule="auto"/>
        <w:jc w:val="both"/>
        <w:rPr>
          <w:rFonts w:asciiTheme="minorHAnsi" w:hAnsiTheme="minorHAnsi" w:cstheme="minorBidi"/>
          <w:color w:val="auto"/>
          <w:sz w:val="22"/>
          <w:szCs w:val="22"/>
        </w:rPr>
      </w:pPr>
      <w:r w:rsidRPr="00BE069E">
        <w:rPr>
          <w:rFonts w:asciiTheme="minorHAnsi" w:hAnsiTheme="minorHAnsi" w:cstheme="minorBidi"/>
          <w:i/>
          <w:color w:val="auto"/>
          <w:sz w:val="22"/>
          <w:szCs w:val="22"/>
        </w:rPr>
        <w:t>Codice Fiscale</w:t>
      </w:r>
      <w:r>
        <w:rPr>
          <w:rFonts w:asciiTheme="minorHAnsi" w:hAnsiTheme="minorHAnsi" w:cstheme="minorBidi"/>
          <w:color w:val="auto"/>
          <w:sz w:val="22"/>
          <w:szCs w:val="22"/>
        </w:rPr>
        <w:t xml:space="preserve">: </w:t>
      </w:r>
      <w:r w:rsidRPr="00BE069E">
        <w:rPr>
          <w:rFonts w:asciiTheme="minorHAnsi" w:hAnsiTheme="minorHAnsi" w:cstheme="minorBidi"/>
          <w:color w:val="auto"/>
          <w:sz w:val="22"/>
          <w:szCs w:val="22"/>
        </w:rPr>
        <w:t>96001390226</w:t>
      </w:r>
    </w:p>
    <w:p w:rsidR="00BE069E" w:rsidRDefault="00A4497C" w:rsidP="005063FF">
      <w:pPr>
        <w:pStyle w:val="Default"/>
        <w:numPr>
          <w:ilvl w:val="0"/>
          <w:numId w:val="15"/>
        </w:numPr>
        <w:spacing w:after="160" w:line="360" w:lineRule="auto"/>
        <w:jc w:val="both"/>
        <w:rPr>
          <w:rFonts w:asciiTheme="minorHAnsi" w:hAnsiTheme="minorHAnsi" w:cstheme="minorBidi"/>
          <w:color w:val="auto"/>
          <w:sz w:val="22"/>
          <w:szCs w:val="22"/>
        </w:rPr>
      </w:pPr>
      <w:r w:rsidRPr="00A4497C">
        <w:rPr>
          <w:rFonts w:asciiTheme="minorHAnsi" w:hAnsiTheme="minorHAnsi" w:cstheme="minorBidi"/>
          <w:i/>
          <w:color w:val="auto"/>
          <w:sz w:val="22"/>
          <w:szCs w:val="22"/>
        </w:rPr>
        <w:t>Mail</w:t>
      </w:r>
      <w:r>
        <w:rPr>
          <w:rFonts w:asciiTheme="minorHAnsi" w:hAnsiTheme="minorHAnsi" w:cstheme="minorBidi"/>
          <w:color w:val="auto"/>
          <w:sz w:val="22"/>
          <w:szCs w:val="22"/>
        </w:rPr>
        <w:t xml:space="preserve">: </w:t>
      </w:r>
      <w:hyperlink r:id="rId15" w:history="1">
        <w:r w:rsidR="002C1362" w:rsidRPr="002C1362">
          <w:rPr>
            <w:rFonts w:asciiTheme="minorHAnsi" w:hAnsiTheme="minorHAnsi" w:cstheme="minorBidi"/>
            <w:color w:val="auto"/>
            <w:sz w:val="22"/>
            <w:szCs w:val="22"/>
          </w:rPr>
          <w:t>ctcalisio@gmail.com</w:t>
        </w:r>
      </w:hyperlink>
      <w:r w:rsidR="002C1362">
        <w:rPr>
          <w:color w:val="FFFFFF"/>
          <w:sz w:val="30"/>
          <w:szCs w:val="30"/>
          <w:shd w:val="clear" w:color="auto" w:fill="767676"/>
        </w:rPr>
        <w:t xml:space="preserve"> </w:t>
      </w:r>
    </w:p>
    <w:p w:rsidR="00A4497C" w:rsidRDefault="00A4497C" w:rsidP="005063FF">
      <w:pPr>
        <w:pStyle w:val="Default"/>
        <w:numPr>
          <w:ilvl w:val="0"/>
          <w:numId w:val="15"/>
        </w:numPr>
        <w:spacing w:after="160" w:line="360" w:lineRule="auto"/>
        <w:jc w:val="both"/>
        <w:rPr>
          <w:rFonts w:asciiTheme="minorHAnsi" w:hAnsiTheme="minorHAnsi" w:cstheme="minorBidi"/>
          <w:color w:val="auto"/>
          <w:sz w:val="22"/>
          <w:szCs w:val="22"/>
        </w:rPr>
      </w:pPr>
      <w:r w:rsidRPr="00A4497C">
        <w:rPr>
          <w:rFonts w:asciiTheme="minorHAnsi" w:hAnsiTheme="minorHAnsi" w:cstheme="minorBidi"/>
          <w:i/>
          <w:color w:val="auto"/>
          <w:sz w:val="22"/>
          <w:szCs w:val="22"/>
        </w:rPr>
        <w:t>PEC</w:t>
      </w:r>
      <w:r>
        <w:rPr>
          <w:rFonts w:asciiTheme="minorHAnsi" w:hAnsiTheme="minorHAnsi" w:cstheme="minorBidi"/>
          <w:color w:val="auto"/>
          <w:sz w:val="22"/>
          <w:szCs w:val="22"/>
        </w:rPr>
        <w:t>:</w:t>
      </w:r>
      <w:r w:rsidR="002C1362">
        <w:rPr>
          <w:rFonts w:asciiTheme="minorHAnsi" w:hAnsiTheme="minorHAnsi" w:cstheme="minorBidi"/>
          <w:color w:val="auto"/>
          <w:sz w:val="22"/>
          <w:szCs w:val="22"/>
        </w:rPr>
        <w:t xml:space="preserve"> </w:t>
      </w:r>
      <w:hyperlink r:id="rId16" w:history="1">
        <w:r w:rsidR="002C1362" w:rsidRPr="002C1362">
          <w:rPr>
            <w:rFonts w:asciiTheme="minorHAnsi" w:hAnsiTheme="minorHAnsi" w:cstheme="minorBidi"/>
            <w:color w:val="auto"/>
            <w:sz w:val="22"/>
            <w:szCs w:val="22"/>
          </w:rPr>
          <w:t>ctcalisio@pec.it</w:t>
        </w:r>
      </w:hyperlink>
    </w:p>
    <w:p w:rsidR="0020176E" w:rsidRDefault="0020176E" w:rsidP="005063FF">
      <w:pPr>
        <w:pStyle w:val="Default"/>
        <w:numPr>
          <w:ilvl w:val="0"/>
          <w:numId w:val="15"/>
        </w:numPr>
        <w:spacing w:after="160" w:line="360" w:lineRule="auto"/>
        <w:jc w:val="both"/>
        <w:rPr>
          <w:rFonts w:asciiTheme="minorHAnsi" w:hAnsiTheme="minorHAnsi" w:cstheme="minorBidi"/>
          <w:color w:val="auto"/>
          <w:sz w:val="22"/>
          <w:szCs w:val="22"/>
        </w:rPr>
      </w:pPr>
      <w:r w:rsidRPr="0020176E">
        <w:rPr>
          <w:rFonts w:asciiTheme="minorHAnsi" w:hAnsiTheme="minorHAnsi" w:cstheme="minorBidi"/>
          <w:i/>
          <w:color w:val="auto"/>
          <w:sz w:val="22"/>
          <w:szCs w:val="22"/>
        </w:rPr>
        <w:t>Telefono:</w:t>
      </w:r>
      <w:r>
        <w:rPr>
          <w:rFonts w:asciiTheme="minorHAnsi" w:hAnsiTheme="minorHAnsi" w:cstheme="minorBidi"/>
          <w:i/>
          <w:color w:val="auto"/>
          <w:sz w:val="22"/>
          <w:szCs w:val="22"/>
        </w:rPr>
        <w:t xml:space="preserve"> </w:t>
      </w:r>
      <w:r>
        <w:rPr>
          <w:rFonts w:asciiTheme="minorHAnsi" w:hAnsiTheme="minorHAnsi" w:cstheme="minorBidi"/>
          <w:color w:val="auto"/>
          <w:sz w:val="22"/>
          <w:szCs w:val="22"/>
        </w:rPr>
        <w:t>0461 820040</w:t>
      </w:r>
    </w:p>
    <w:p w:rsidR="0020176E" w:rsidRDefault="0020176E" w:rsidP="005063FF">
      <w:pPr>
        <w:pStyle w:val="Default"/>
        <w:numPr>
          <w:ilvl w:val="0"/>
          <w:numId w:val="15"/>
        </w:numPr>
        <w:spacing w:after="160" w:line="360" w:lineRule="auto"/>
        <w:jc w:val="both"/>
        <w:rPr>
          <w:rFonts w:asciiTheme="minorHAnsi" w:hAnsiTheme="minorHAnsi" w:cstheme="minorBidi"/>
          <w:color w:val="auto"/>
          <w:sz w:val="22"/>
          <w:szCs w:val="22"/>
        </w:rPr>
      </w:pPr>
      <w:r w:rsidRPr="001611D1">
        <w:rPr>
          <w:rFonts w:asciiTheme="minorHAnsi" w:hAnsiTheme="minorHAnsi" w:cstheme="minorBidi"/>
          <w:i/>
          <w:color w:val="auto"/>
          <w:sz w:val="22"/>
          <w:szCs w:val="22"/>
        </w:rPr>
        <w:t>Cellulare</w:t>
      </w:r>
      <w:r>
        <w:rPr>
          <w:rFonts w:asciiTheme="minorHAnsi" w:hAnsiTheme="minorHAnsi" w:cstheme="minorBidi"/>
          <w:color w:val="auto"/>
          <w:sz w:val="22"/>
          <w:szCs w:val="22"/>
        </w:rPr>
        <w:t>: 348 6030074</w:t>
      </w:r>
    </w:p>
    <w:p w:rsidR="005063FF" w:rsidRDefault="005063FF" w:rsidP="005063FF">
      <w:pPr>
        <w:pStyle w:val="Default"/>
        <w:numPr>
          <w:ilvl w:val="0"/>
          <w:numId w:val="15"/>
        </w:numPr>
        <w:spacing w:after="160" w:line="360" w:lineRule="auto"/>
        <w:jc w:val="both"/>
        <w:rPr>
          <w:rFonts w:asciiTheme="minorHAnsi" w:hAnsiTheme="minorHAnsi" w:cstheme="minorBidi"/>
          <w:color w:val="auto"/>
          <w:sz w:val="22"/>
          <w:szCs w:val="22"/>
        </w:rPr>
      </w:pPr>
      <w:r w:rsidRPr="001611D1">
        <w:rPr>
          <w:rFonts w:asciiTheme="minorHAnsi" w:hAnsiTheme="minorHAnsi" w:cstheme="minorBidi"/>
          <w:i/>
          <w:color w:val="auto"/>
          <w:sz w:val="22"/>
          <w:szCs w:val="22"/>
        </w:rPr>
        <w:t>Gestionale</w:t>
      </w:r>
      <w:r>
        <w:rPr>
          <w:rFonts w:asciiTheme="minorHAnsi" w:hAnsiTheme="minorHAnsi" w:cstheme="minorBidi"/>
          <w:color w:val="auto"/>
          <w:sz w:val="22"/>
          <w:szCs w:val="22"/>
        </w:rPr>
        <w:t xml:space="preserve">: </w:t>
      </w:r>
      <w:hyperlink r:id="rId17" w:history="1">
        <w:r w:rsidRPr="00A66C75">
          <w:rPr>
            <w:rStyle w:val="Collegamentoipertestuale"/>
            <w:rFonts w:asciiTheme="minorHAnsi" w:hAnsiTheme="minorHAnsi" w:cstheme="minorBidi"/>
            <w:sz w:val="22"/>
            <w:szCs w:val="22"/>
          </w:rPr>
          <w:t>http://www.prenotactcalisio.it/it/prenota/</w:t>
        </w:r>
      </w:hyperlink>
      <w:r>
        <w:rPr>
          <w:rFonts w:asciiTheme="minorHAnsi" w:hAnsiTheme="minorHAnsi" w:cstheme="minorBidi"/>
          <w:color w:val="auto"/>
          <w:sz w:val="22"/>
          <w:szCs w:val="22"/>
        </w:rPr>
        <w:t xml:space="preserve"> </w:t>
      </w:r>
    </w:p>
    <w:p w:rsidR="004D606F" w:rsidRDefault="004D606F" w:rsidP="005063FF">
      <w:pPr>
        <w:pStyle w:val="Default"/>
        <w:numPr>
          <w:ilvl w:val="0"/>
          <w:numId w:val="15"/>
        </w:numPr>
        <w:spacing w:after="160" w:line="360" w:lineRule="auto"/>
        <w:jc w:val="both"/>
        <w:rPr>
          <w:rFonts w:asciiTheme="minorHAnsi" w:hAnsiTheme="minorHAnsi" w:cstheme="minorBidi"/>
          <w:color w:val="auto"/>
          <w:sz w:val="22"/>
          <w:szCs w:val="22"/>
        </w:rPr>
      </w:pPr>
      <w:r w:rsidRPr="001611D1">
        <w:rPr>
          <w:rFonts w:asciiTheme="minorHAnsi" w:hAnsiTheme="minorHAnsi" w:cstheme="minorBidi"/>
          <w:i/>
          <w:color w:val="auto"/>
          <w:sz w:val="22"/>
          <w:szCs w:val="22"/>
        </w:rPr>
        <w:t>Codice Affiliazione FIT</w:t>
      </w:r>
      <w:r>
        <w:rPr>
          <w:rFonts w:asciiTheme="minorHAnsi" w:hAnsiTheme="minorHAnsi" w:cstheme="minorBidi"/>
          <w:color w:val="auto"/>
          <w:sz w:val="22"/>
          <w:szCs w:val="22"/>
        </w:rPr>
        <w:t xml:space="preserve">: </w:t>
      </w:r>
      <w:r w:rsidRPr="004D606F">
        <w:rPr>
          <w:rFonts w:asciiTheme="minorHAnsi" w:hAnsiTheme="minorHAnsi" w:cstheme="minorBidi"/>
          <w:color w:val="auto"/>
          <w:sz w:val="22"/>
          <w:szCs w:val="22"/>
        </w:rPr>
        <w:t>21190178</w:t>
      </w:r>
    </w:p>
    <w:p w:rsidR="00BE069E" w:rsidRDefault="004D606F" w:rsidP="005063FF">
      <w:pPr>
        <w:pStyle w:val="Default"/>
        <w:spacing w:after="160" w:line="360" w:lineRule="auto"/>
        <w:ind w:left="720"/>
        <w:jc w:val="both"/>
        <w:rPr>
          <w:rFonts w:asciiTheme="minorHAnsi" w:hAnsiTheme="minorHAnsi" w:cstheme="minorBidi"/>
          <w:color w:val="auto"/>
          <w:sz w:val="22"/>
          <w:szCs w:val="22"/>
        </w:rPr>
      </w:pPr>
      <w:r>
        <w:rPr>
          <w:noProof/>
        </w:rPr>
        <w:drawing>
          <wp:inline distT="0" distB="0" distL="0" distR="0">
            <wp:extent cx="1111250" cy="603250"/>
            <wp:effectExtent l="0" t="0" r="0" b="6350"/>
            <wp:docPr id="2" name="Immagine 2" descr="http://www.ctcalisio.it/2015/img/f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calisio.it/2015/img/fi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1250" cy="603250"/>
                    </a:xfrm>
                    <a:prstGeom prst="rect">
                      <a:avLst/>
                    </a:prstGeom>
                    <a:noFill/>
                    <a:ln>
                      <a:noFill/>
                    </a:ln>
                  </pic:spPr>
                </pic:pic>
              </a:graphicData>
            </a:graphic>
          </wp:inline>
        </w:drawing>
      </w:r>
    </w:p>
    <w:p w:rsidR="004D606F" w:rsidRDefault="004D606F" w:rsidP="005063FF">
      <w:pPr>
        <w:pStyle w:val="Default"/>
        <w:numPr>
          <w:ilvl w:val="0"/>
          <w:numId w:val="15"/>
        </w:numPr>
        <w:spacing w:after="160" w:line="360" w:lineRule="auto"/>
        <w:jc w:val="both"/>
        <w:rPr>
          <w:rFonts w:asciiTheme="minorHAnsi" w:hAnsiTheme="minorHAnsi" w:cstheme="minorBidi"/>
          <w:color w:val="auto"/>
          <w:sz w:val="22"/>
          <w:szCs w:val="22"/>
        </w:rPr>
      </w:pPr>
      <w:r w:rsidRPr="001611D1">
        <w:rPr>
          <w:rFonts w:asciiTheme="minorHAnsi" w:hAnsiTheme="minorHAnsi" w:cstheme="minorBidi"/>
          <w:i/>
          <w:color w:val="auto"/>
          <w:sz w:val="22"/>
          <w:szCs w:val="22"/>
        </w:rPr>
        <w:t>Codice Affiliazione CONI</w:t>
      </w:r>
      <w:r>
        <w:rPr>
          <w:rFonts w:asciiTheme="minorHAnsi" w:hAnsiTheme="minorHAnsi" w:cstheme="minorBidi"/>
          <w:color w:val="auto"/>
          <w:sz w:val="22"/>
          <w:szCs w:val="22"/>
        </w:rPr>
        <w:t xml:space="preserve">: </w:t>
      </w:r>
      <w:r w:rsidRPr="004D606F">
        <w:rPr>
          <w:rFonts w:asciiTheme="minorHAnsi" w:hAnsiTheme="minorHAnsi" w:cstheme="minorBidi"/>
          <w:color w:val="auto"/>
          <w:sz w:val="22"/>
          <w:szCs w:val="22"/>
        </w:rPr>
        <w:t>146716</w:t>
      </w:r>
    </w:p>
    <w:p w:rsidR="004D606F" w:rsidRDefault="004D606F" w:rsidP="005063FF">
      <w:pPr>
        <w:pStyle w:val="Default"/>
        <w:spacing w:after="160" w:line="360" w:lineRule="auto"/>
        <w:ind w:left="720"/>
        <w:jc w:val="both"/>
        <w:rPr>
          <w:rFonts w:asciiTheme="minorHAnsi" w:hAnsiTheme="minorHAnsi" w:cstheme="minorBidi"/>
          <w:color w:val="auto"/>
          <w:sz w:val="22"/>
          <w:szCs w:val="22"/>
        </w:rPr>
      </w:pPr>
      <w:r>
        <w:rPr>
          <w:noProof/>
        </w:rPr>
        <w:drawing>
          <wp:inline distT="0" distB="0" distL="0" distR="0">
            <wp:extent cx="984250" cy="628650"/>
            <wp:effectExtent l="0" t="0" r="6350" b="0"/>
            <wp:docPr id="4" name="Immagine 4" descr="http://www.ctcalisio.it/2015/img/italia-co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tcalisio.it/2015/img/italia-coni.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4250" cy="628650"/>
                    </a:xfrm>
                    <a:prstGeom prst="rect">
                      <a:avLst/>
                    </a:prstGeom>
                    <a:noFill/>
                    <a:ln>
                      <a:noFill/>
                    </a:ln>
                  </pic:spPr>
                </pic:pic>
              </a:graphicData>
            </a:graphic>
          </wp:inline>
        </w:drawing>
      </w:r>
    </w:p>
    <w:p w:rsidR="00BE069E" w:rsidRDefault="00BE069E" w:rsidP="007B3C41">
      <w:pPr>
        <w:pStyle w:val="Default"/>
        <w:spacing w:after="160" w:line="360" w:lineRule="auto"/>
        <w:jc w:val="both"/>
        <w:rPr>
          <w:rFonts w:asciiTheme="minorHAnsi" w:hAnsiTheme="minorHAnsi" w:cstheme="minorBidi"/>
          <w:color w:val="auto"/>
          <w:sz w:val="22"/>
          <w:szCs w:val="22"/>
        </w:rPr>
      </w:pPr>
    </w:p>
    <w:p w:rsidR="00F34C57" w:rsidRDefault="00F34C57" w:rsidP="007B3C41">
      <w:pPr>
        <w:pStyle w:val="Default"/>
        <w:spacing w:after="160" w:line="360" w:lineRule="auto"/>
        <w:jc w:val="both"/>
        <w:rPr>
          <w:rFonts w:asciiTheme="minorHAnsi" w:hAnsiTheme="minorHAnsi" w:cstheme="minorBidi"/>
          <w:color w:val="auto"/>
          <w:sz w:val="22"/>
          <w:szCs w:val="22"/>
        </w:rPr>
      </w:pPr>
    </w:p>
    <w:p w:rsidR="00F34C57" w:rsidRDefault="00F34C57" w:rsidP="007B3C41">
      <w:pPr>
        <w:pStyle w:val="Default"/>
        <w:spacing w:after="160" w:line="360" w:lineRule="auto"/>
        <w:jc w:val="both"/>
        <w:rPr>
          <w:rFonts w:asciiTheme="minorHAnsi" w:hAnsiTheme="minorHAnsi" w:cstheme="minorBidi"/>
          <w:color w:val="auto"/>
          <w:sz w:val="22"/>
          <w:szCs w:val="22"/>
        </w:rPr>
      </w:pPr>
    </w:p>
    <w:p w:rsidR="00F34C57" w:rsidRDefault="00F34C57" w:rsidP="007B3C41">
      <w:pPr>
        <w:pStyle w:val="Default"/>
        <w:spacing w:after="160" w:line="360" w:lineRule="auto"/>
        <w:jc w:val="both"/>
        <w:rPr>
          <w:rFonts w:asciiTheme="minorHAnsi" w:hAnsiTheme="minorHAnsi" w:cstheme="minorBidi"/>
          <w:color w:val="auto"/>
          <w:sz w:val="22"/>
          <w:szCs w:val="22"/>
        </w:rPr>
      </w:pPr>
    </w:p>
    <w:p w:rsidR="00F34C57" w:rsidRDefault="00F34C57" w:rsidP="007B3C41">
      <w:pPr>
        <w:pStyle w:val="Default"/>
        <w:spacing w:after="160" w:line="360" w:lineRule="auto"/>
        <w:jc w:val="both"/>
        <w:rPr>
          <w:rFonts w:asciiTheme="minorHAnsi" w:hAnsiTheme="minorHAnsi" w:cstheme="minorBidi"/>
          <w:color w:val="auto"/>
          <w:sz w:val="22"/>
          <w:szCs w:val="22"/>
        </w:rPr>
      </w:pPr>
    </w:p>
    <w:p w:rsidR="00F34C57" w:rsidRDefault="00F34C57" w:rsidP="007B3C41">
      <w:pPr>
        <w:pStyle w:val="Default"/>
        <w:spacing w:after="160" w:line="360" w:lineRule="auto"/>
        <w:jc w:val="both"/>
        <w:rPr>
          <w:rFonts w:asciiTheme="minorHAnsi" w:hAnsiTheme="minorHAnsi" w:cstheme="minorBidi"/>
          <w:color w:val="auto"/>
          <w:sz w:val="22"/>
          <w:szCs w:val="22"/>
        </w:rPr>
      </w:pPr>
    </w:p>
    <w:p w:rsidR="00F34C57" w:rsidRDefault="00F34C57" w:rsidP="007B3C41">
      <w:pPr>
        <w:pStyle w:val="Default"/>
        <w:spacing w:after="160" w:line="360" w:lineRule="auto"/>
        <w:jc w:val="both"/>
        <w:rPr>
          <w:rFonts w:asciiTheme="minorHAnsi" w:hAnsiTheme="minorHAnsi" w:cstheme="minorBidi"/>
          <w:color w:val="auto"/>
          <w:sz w:val="22"/>
          <w:szCs w:val="22"/>
        </w:rPr>
      </w:pPr>
    </w:p>
    <w:p w:rsidR="00F34C57" w:rsidRDefault="00F34C57" w:rsidP="007B3C41">
      <w:pPr>
        <w:pStyle w:val="Default"/>
        <w:spacing w:after="160" w:line="360" w:lineRule="auto"/>
        <w:jc w:val="both"/>
        <w:rPr>
          <w:rFonts w:asciiTheme="minorHAnsi" w:hAnsiTheme="minorHAnsi" w:cstheme="minorBidi"/>
          <w:color w:val="auto"/>
          <w:sz w:val="22"/>
          <w:szCs w:val="22"/>
        </w:rPr>
      </w:pPr>
    </w:p>
    <w:p w:rsidR="00F34C57" w:rsidRPr="00145EAB" w:rsidRDefault="00F34C57" w:rsidP="007B3C41">
      <w:pPr>
        <w:pStyle w:val="Default"/>
        <w:spacing w:after="160" w:line="360" w:lineRule="auto"/>
        <w:jc w:val="both"/>
        <w:rPr>
          <w:rFonts w:asciiTheme="minorHAnsi" w:hAnsiTheme="minorHAnsi" w:cstheme="minorBidi"/>
          <w:b/>
          <w:color w:val="auto"/>
          <w:sz w:val="22"/>
          <w:szCs w:val="22"/>
        </w:rPr>
      </w:pPr>
      <w:r w:rsidRPr="00145EAB">
        <w:rPr>
          <w:rFonts w:asciiTheme="minorHAnsi" w:hAnsiTheme="minorHAnsi" w:cstheme="minorBidi"/>
          <w:b/>
          <w:color w:val="auto"/>
          <w:sz w:val="22"/>
          <w:szCs w:val="22"/>
        </w:rPr>
        <w:lastRenderedPageBreak/>
        <w:t>Allegato A.</w:t>
      </w:r>
    </w:p>
    <w:p w:rsidR="00145EAB" w:rsidRDefault="00145EAB" w:rsidP="00145EAB">
      <w:pPr>
        <w:autoSpaceDE w:val="0"/>
        <w:autoSpaceDN w:val="0"/>
        <w:adjustRightInd w:val="0"/>
        <w:spacing w:after="0" w:line="240" w:lineRule="auto"/>
        <w:jc w:val="center"/>
        <w:rPr>
          <w:rFonts w:ascii="TTE1A6B1D0t00" w:hAnsi="TTE1A6B1D0t00" w:cs="TTE1A6B1D0t00"/>
          <w:sz w:val="32"/>
          <w:szCs w:val="32"/>
        </w:rPr>
      </w:pPr>
      <w:r>
        <w:rPr>
          <w:rFonts w:ascii="TTE1A6B1D0t00" w:hAnsi="TTE1A6B1D0t00" w:cs="TTE1A6B1D0t00"/>
          <w:sz w:val="32"/>
          <w:szCs w:val="32"/>
        </w:rPr>
        <w:t xml:space="preserve">MODULO per la SEGNALAZIONE di RECLAMI </w:t>
      </w:r>
    </w:p>
    <w:p w:rsidR="00145EAB" w:rsidRDefault="00145EAB" w:rsidP="00145EAB">
      <w:pPr>
        <w:autoSpaceDE w:val="0"/>
        <w:autoSpaceDN w:val="0"/>
        <w:adjustRightInd w:val="0"/>
        <w:spacing w:after="0" w:line="240" w:lineRule="auto"/>
        <w:rPr>
          <w:rFonts w:ascii="TTE1A6B1D0t00" w:hAnsi="TTE1A6B1D0t00" w:cs="TTE1A6B1D0t00"/>
          <w:sz w:val="24"/>
          <w:szCs w:val="24"/>
        </w:rPr>
      </w:pPr>
    </w:p>
    <w:p w:rsidR="00145EAB" w:rsidRDefault="00145EAB" w:rsidP="00145EAB">
      <w:pPr>
        <w:autoSpaceDE w:val="0"/>
        <w:autoSpaceDN w:val="0"/>
        <w:adjustRightInd w:val="0"/>
        <w:spacing w:after="0" w:line="240" w:lineRule="auto"/>
        <w:rPr>
          <w:rFonts w:ascii="TTE1A6B1D0t00" w:hAnsi="TTE1A6B1D0t00" w:cs="TTE1A6B1D0t00"/>
          <w:sz w:val="24"/>
          <w:szCs w:val="24"/>
        </w:rPr>
      </w:pPr>
    </w:p>
    <w:p w:rsidR="00145EAB" w:rsidRDefault="00145EAB" w:rsidP="00145EAB">
      <w:pPr>
        <w:autoSpaceDE w:val="0"/>
        <w:autoSpaceDN w:val="0"/>
        <w:adjustRightInd w:val="0"/>
        <w:spacing w:after="0" w:line="240" w:lineRule="auto"/>
        <w:rPr>
          <w:rFonts w:ascii="TTE1A6B1D0t00" w:hAnsi="TTE1A6B1D0t00" w:cs="TTE1A6B1D0t00"/>
          <w:sz w:val="24"/>
          <w:szCs w:val="24"/>
        </w:rPr>
      </w:pPr>
    </w:p>
    <w:p w:rsidR="00145EAB" w:rsidRPr="00E51864" w:rsidRDefault="00145EAB" w:rsidP="00145EAB">
      <w:p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 xml:space="preserve">NOME </w:t>
      </w:r>
      <w:r>
        <w:rPr>
          <w:rFonts w:ascii="TTE1A6B1D0t00" w:hAnsi="TTE1A6B1D0t00" w:cs="TTE1A6B1D0t00"/>
          <w:sz w:val="24"/>
          <w:szCs w:val="24"/>
        </w:rPr>
        <w:t xml:space="preserve">e </w:t>
      </w:r>
      <w:r w:rsidRPr="00E51864">
        <w:rPr>
          <w:rFonts w:ascii="TTE1A6B1D0t00" w:hAnsi="TTE1A6B1D0t00" w:cs="TTE1A6B1D0t00"/>
          <w:sz w:val="24"/>
          <w:szCs w:val="24"/>
        </w:rPr>
        <w:t>COGNOME:</w:t>
      </w:r>
      <w:r>
        <w:rPr>
          <w:rFonts w:ascii="TTE1A6B1D0t00" w:hAnsi="TTE1A6B1D0t00" w:cs="TTE1A6B1D0t00"/>
          <w:sz w:val="24"/>
          <w:szCs w:val="24"/>
        </w:rPr>
        <w:t xml:space="preserve"> </w:t>
      </w:r>
      <w:r w:rsidRPr="00E51864">
        <w:rPr>
          <w:rFonts w:ascii="TTE1A6B1D0t00" w:hAnsi="TTE1A6B1D0t00" w:cs="TTE1A6B1D0t00"/>
          <w:sz w:val="24"/>
          <w:szCs w:val="24"/>
        </w:rPr>
        <w:t>___________________________</w:t>
      </w:r>
      <w:r>
        <w:rPr>
          <w:rFonts w:ascii="TTE1A6B1D0t00" w:hAnsi="TTE1A6B1D0t00" w:cs="TTE1A6B1D0t00"/>
          <w:sz w:val="24"/>
          <w:szCs w:val="24"/>
        </w:rPr>
        <w:t>______________</w:t>
      </w:r>
    </w:p>
    <w:p w:rsidR="00145EAB" w:rsidRPr="00E51864" w:rsidRDefault="00145EAB" w:rsidP="00145EAB">
      <w:pPr>
        <w:autoSpaceDE w:val="0"/>
        <w:autoSpaceDN w:val="0"/>
        <w:adjustRightInd w:val="0"/>
        <w:spacing w:after="0" w:line="240" w:lineRule="auto"/>
        <w:rPr>
          <w:rFonts w:ascii="TTE1A6B1D0t00" w:hAnsi="TTE1A6B1D0t00" w:cs="TTE1A6B1D0t00"/>
          <w:sz w:val="24"/>
          <w:szCs w:val="24"/>
        </w:rPr>
      </w:pPr>
    </w:p>
    <w:p w:rsidR="00145EAB" w:rsidRPr="00E51864" w:rsidRDefault="00145EAB" w:rsidP="00145EAB">
      <w:p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RECAPITI PER COMUNICAZIONE RISPOSTA: ________________________</w:t>
      </w:r>
    </w:p>
    <w:p w:rsidR="00145EAB" w:rsidRPr="00E51864" w:rsidRDefault="00145EAB" w:rsidP="00145EAB">
      <w:p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(Inserire indirizzo e-mail o recapito telefonico)</w:t>
      </w:r>
    </w:p>
    <w:p w:rsidR="00145EAB" w:rsidRPr="00E51864" w:rsidRDefault="00145EAB" w:rsidP="00145EAB">
      <w:pPr>
        <w:autoSpaceDE w:val="0"/>
        <w:autoSpaceDN w:val="0"/>
        <w:adjustRightInd w:val="0"/>
        <w:spacing w:after="0" w:line="240" w:lineRule="auto"/>
        <w:rPr>
          <w:rFonts w:ascii="TTE1A6B1D0t00" w:hAnsi="TTE1A6B1D0t00" w:cs="TTE1A6B1D0t00"/>
          <w:sz w:val="24"/>
          <w:szCs w:val="24"/>
        </w:rPr>
      </w:pPr>
    </w:p>
    <w:p w:rsidR="00145EAB" w:rsidRDefault="00145EAB" w:rsidP="00145EAB">
      <w:p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SONO:</w:t>
      </w:r>
    </w:p>
    <w:p w:rsidR="00145EAB" w:rsidRPr="00E51864" w:rsidRDefault="00145EAB" w:rsidP="00145EAB">
      <w:pPr>
        <w:pStyle w:val="Paragrafoelenco"/>
        <w:numPr>
          <w:ilvl w:val="0"/>
          <w:numId w:val="16"/>
        </w:num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Atleta</w:t>
      </w:r>
    </w:p>
    <w:p w:rsidR="00145EAB" w:rsidRPr="00E51864" w:rsidRDefault="00145EAB" w:rsidP="00145EAB">
      <w:pPr>
        <w:pStyle w:val="Paragrafoelenco"/>
        <w:numPr>
          <w:ilvl w:val="0"/>
          <w:numId w:val="16"/>
        </w:num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Genitore</w:t>
      </w:r>
    </w:p>
    <w:p w:rsidR="00145EAB" w:rsidRPr="00E51864" w:rsidRDefault="00145EAB" w:rsidP="00145EAB">
      <w:pPr>
        <w:pStyle w:val="Paragrafoelenco"/>
        <w:numPr>
          <w:ilvl w:val="0"/>
          <w:numId w:val="16"/>
        </w:num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Socio</w:t>
      </w:r>
    </w:p>
    <w:p w:rsidR="00145EAB" w:rsidRPr="00E51864" w:rsidRDefault="00145EAB" w:rsidP="00145EAB">
      <w:pPr>
        <w:pStyle w:val="Paragrafoelenco"/>
        <w:numPr>
          <w:ilvl w:val="0"/>
          <w:numId w:val="16"/>
        </w:num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Utente non socio</w:t>
      </w:r>
    </w:p>
    <w:p w:rsidR="00145EAB" w:rsidRPr="00E51864" w:rsidRDefault="00145EAB" w:rsidP="00145EAB">
      <w:pPr>
        <w:pStyle w:val="Paragrafoelenco"/>
        <w:numPr>
          <w:ilvl w:val="0"/>
          <w:numId w:val="16"/>
        </w:num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Altro</w:t>
      </w:r>
      <w:r>
        <w:rPr>
          <w:rFonts w:ascii="TTE1A6B1D0t00" w:hAnsi="TTE1A6B1D0t00" w:cs="TTE1A6B1D0t00"/>
          <w:sz w:val="24"/>
          <w:szCs w:val="24"/>
        </w:rPr>
        <w:t xml:space="preserve"> (specificare): ____________</w:t>
      </w:r>
    </w:p>
    <w:p w:rsidR="00145EAB" w:rsidRPr="00E51864" w:rsidRDefault="00145EAB" w:rsidP="00145EAB">
      <w:pPr>
        <w:autoSpaceDE w:val="0"/>
        <w:autoSpaceDN w:val="0"/>
        <w:adjustRightInd w:val="0"/>
        <w:spacing w:after="0" w:line="240" w:lineRule="auto"/>
        <w:rPr>
          <w:rFonts w:ascii="TTE1A6B1D0t00" w:hAnsi="TTE1A6B1D0t00" w:cs="TTE1A6B1D0t00"/>
          <w:sz w:val="24"/>
          <w:szCs w:val="24"/>
        </w:rPr>
      </w:pPr>
    </w:p>
    <w:p w:rsidR="00145EAB" w:rsidRPr="00E51864" w:rsidRDefault="00145EAB" w:rsidP="00145EAB">
      <w:pPr>
        <w:autoSpaceDE w:val="0"/>
        <w:autoSpaceDN w:val="0"/>
        <w:adjustRightInd w:val="0"/>
        <w:spacing w:after="0" w:line="240" w:lineRule="auto"/>
        <w:rPr>
          <w:rFonts w:ascii="TTE1A6B1D0t00" w:hAnsi="TTE1A6B1D0t00" w:cs="TTE1A6B1D0t00"/>
          <w:sz w:val="24"/>
          <w:szCs w:val="24"/>
        </w:rPr>
      </w:pPr>
      <w:r w:rsidRPr="00E51864">
        <w:rPr>
          <w:rFonts w:ascii="TTE1A6B1D0t00" w:hAnsi="TTE1A6B1D0t00" w:cs="TTE1A6B1D0t00"/>
          <w:sz w:val="24"/>
          <w:szCs w:val="24"/>
        </w:rPr>
        <w:t>A</w:t>
      </w:r>
      <w:r>
        <w:rPr>
          <w:rFonts w:ascii="TTE1A6B1D0t00" w:hAnsi="TTE1A6B1D0t00" w:cs="TTE1A6B1D0t00"/>
          <w:sz w:val="24"/>
          <w:szCs w:val="24"/>
        </w:rPr>
        <w:t>MBITO</w:t>
      </w:r>
      <w:r w:rsidRPr="00E51864">
        <w:rPr>
          <w:rFonts w:ascii="TTE1A6B1D0t00" w:hAnsi="TTE1A6B1D0t00" w:cs="TTE1A6B1D0t00"/>
          <w:sz w:val="24"/>
          <w:szCs w:val="24"/>
        </w:rPr>
        <w:t xml:space="preserve"> DEL RECLAMO:</w:t>
      </w:r>
    </w:p>
    <w:p w:rsidR="00145EAB" w:rsidRPr="00E51864" w:rsidRDefault="00145EAB" w:rsidP="00145EAB">
      <w:pPr>
        <w:pStyle w:val="Paragrafoelenco"/>
        <w:numPr>
          <w:ilvl w:val="0"/>
          <w:numId w:val="17"/>
        </w:numPr>
        <w:autoSpaceDE w:val="0"/>
        <w:autoSpaceDN w:val="0"/>
        <w:adjustRightInd w:val="0"/>
        <w:spacing w:after="0" w:line="240" w:lineRule="auto"/>
        <w:rPr>
          <w:rFonts w:ascii="TTE17284E8t00" w:hAnsi="TTE17284E8t00" w:cs="TTE17284E8t00"/>
          <w:sz w:val="24"/>
          <w:szCs w:val="24"/>
        </w:rPr>
      </w:pPr>
      <w:r w:rsidRPr="00E51864">
        <w:rPr>
          <w:rFonts w:ascii="TTE17284E8t00" w:hAnsi="TTE17284E8t00" w:cs="TTE17284E8t00"/>
          <w:sz w:val="24"/>
          <w:szCs w:val="24"/>
        </w:rPr>
        <w:t>Pulizia e stato delle attrezzature</w:t>
      </w:r>
    </w:p>
    <w:p w:rsidR="00145EAB" w:rsidRPr="00E51864" w:rsidRDefault="00145EAB" w:rsidP="00145EAB">
      <w:pPr>
        <w:pStyle w:val="Paragrafoelenco"/>
        <w:numPr>
          <w:ilvl w:val="0"/>
          <w:numId w:val="17"/>
        </w:numPr>
        <w:autoSpaceDE w:val="0"/>
        <w:autoSpaceDN w:val="0"/>
        <w:adjustRightInd w:val="0"/>
        <w:spacing w:after="0" w:line="240" w:lineRule="auto"/>
        <w:rPr>
          <w:rFonts w:ascii="TTE17284E8t00" w:hAnsi="TTE17284E8t00" w:cs="TTE17284E8t00"/>
          <w:sz w:val="24"/>
          <w:szCs w:val="24"/>
        </w:rPr>
      </w:pPr>
      <w:r w:rsidRPr="00E51864">
        <w:rPr>
          <w:rFonts w:ascii="TTE17284E8t00" w:hAnsi="TTE17284E8t00" w:cs="TTE17284E8t00"/>
          <w:sz w:val="24"/>
          <w:szCs w:val="24"/>
        </w:rPr>
        <w:t>Bar ristoro</w:t>
      </w:r>
    </w:p>
    <w:p w:rsidR="00145EAB" w:rsidRPr="00E51864" w:rsidRDefault="00145EAB" w:rsidP="00145EAB">
      <w:pPr>
        <w:pStyle w:val="Paragrafoelenco"/>
        <w:numPr>
          <w:ilvl w:val="0"/>
          <w:numId w:val="17"/>
        </w:numPr>
        <w:autoSpaceDE w:val="0"/>
        <w:autoSpaceDN w:val="0"/>
        <w:adjustRightInd w:val="0"/>
        <w:spacing w:after="0" w:line="240" w:lineRule="auto"/>
        <w:rPr>
          <w:rFonts w:ascii="TTE17284E8t00" w:hAnsi="TTE17284E8t00" w:cs="TTE17284E8t00"/>
          <w:sz w:val="24"/>
          <w:szCs w:val="24"/>
        </w:rPr>
      </w:pPr>
      <w:r w:rsidRPr="00E51864">
        <w:rPr>
          <w:rFonts w:ascii="TTE17284E8t00" w:hAnsi="TTE17284E8t00" w:cs="TTE17284E8t00"/>
          <w:sz w:val="24"/>
          <w:szCs w:val="24"/>
        </w:rPr>
        <w:t>Scuola tennis</w:t>
      </w:r>
    </w:p>
    <w:p w:rsidR="00145EAB" w:rsidRPr="00E51864" w:rsidRDefault="00145EAB" w:rsidP="00145EAB">
      <w:pPr>
        <w:pStyle w:val="Paragrafoelenco"/>
        <w:numPr>
          <w:ilvl w:val="0"/>
          <w:numId w:val="17"/>
        </w:numPr>
        <w:autoSpaceDE w:val="0"/>
        <w:autoSpaceDN w:val="0"/>
        <w:adjustRightInd w:val="0"/>
        <w:spacing w:after="0" w:line="240" w:lineRule="auto"/>
        <w:rPr>
          <w:rFonts w:ascii="TTE17284E8t00" w:hAnsi="TTE17284E8t00" w:cs="TTE17284E8t00"/>
          <w:sz w:val="24"/>
          <w:szCs w:val="24"/>
        </w:rPr>
      </w:pPr>
      <w:r w:rsidRPr="00E51864">
        <w:rPr>
          <w:rFonts w:ascii="TTE17284E8t00" w:hAnsi="TTE17284E8t00" w:cs="TTE17284E8t00"/>
          <w:sz w:val="24"/>
          <w:szCs w:val="24"/>
        </w:rPr>
        <w:t>Impianto sportivo</w:t>
      </w:r>
    </w:p>
    <w:p w:rsidR="00145EAB" w:rsidRPr="00E51864" w:rsidRDefault="00145EAB" w:rsidP="00145EAB">
      <w:pPr>
        <w:pStyle w:val="Paragrafoelenco"/>
        <w:numPr>
          <w:ilvl w:val="0"/>
          <w:numId w:val="17"/>
        </w:numPr>
        <w:autoSpaceDE w:val="0"/>
        <w:autoSpaceDN w:val="0"/>
        <w:adjustRightInd w:val="0"/>
        <w:spacing w:after="0" w:line="240" w:lineRule="auto"/>
        <w:rPr>
          <w:rFonts w:ascii="TTE17284E8t00" w:hAnsi="TTE17284E8t00" w:cs="TTE17284E8t00"/>
          <w:sz w:val="24"/>
          <w:szCs w:val="24"/>
        </w:rPr>
      </w:pPr>
      <w:r w:rsidRPr="00E51864">
        <w:rPr>
          <w:rFonts w:ascii="TTE17284E8t00" w:hAnsi="TTE17284E8t00" w:cs="TTE17284E8t00"/>
          <w:sz w:val="24"/>
          <w:szCs w:val="24"/>
        </w:rPr>
        <w:t>Spogliatoi</w:t>
      </w:r>
    </w:p>
    <w:p w:rsidR="00145EAB" w:rsidRPr="00E51864" w:rsidRDefault="00145EAB" w:rsidP="00145EAB">
      <w:pPr>
        <w:pStyle w:val="Paragrafoelenco"/>
        <w:numPr>
          <w:ilvl w:val="0"/>
          <w:numId w:val="17"/>
        </w:numPr>
        <w:autoSpaceDE w:val="0"/>
        <w:autoSpaceDN w:val="0"/>
        <w:adjustRightInd w:val="0"/>
        <w:spacing w:after="0" w:line="240" w:lineRule="auto"/>
        <w:rPr>
          <w:rFonts w:ascii="TTE17284E8t00" w:hAnsi="TTE17284E8t00" w:cs="TTE17284E8t00"/>
          <w:sz w:val="24"/>
          <w:szCs w:val="24"/>
        </w:rPr>
      </w:pPr>
      <w:r w:rsidRPr="00E51864">
        <w:rPr>
          <w:rFonts w:ascii="TTE17284E8t00" w:hAnsi="TTE17284E8t00" w:cs="TTE17284E8t00"/>
          <w:sz w:val="24"/>
          <w:szCs w:val="24"/>
        </w:rPr>
        <w:t>Altro (specificare): __________</w:t>
      </w:r>
    </w:p>
    <w:p w:rsidR="00145EAB" w:rsidRPr="00E51864" w:rsidRDefault="00145EAB" w:rsidP="00145EAB">
      <w:pPr>
        <w:autoSpaceDE w:val="0"/>
        <w:autoSpaceDN w:val="0"/>
        <w:adjustRightInd w:val="0"/>
        <w:spacing w:after="0" w:line="240" w:lineRule="auto"/>
        <w:rPr>
          <w:rFonts w:ascii="TTE17284E8t00" w:hAnsi="TTE17284E8t00" w:cs="TTE17284E8t00"/>
          <w:sz w:val="24"/>
          <w:szCs w:val="24"/>
        </w:rPr>
      </w:pPr>
    </w:p>
    <w:p w:rsidR="00145EAB" w:rsidRDefault="00145EAB" w:rsidP="00145EAB">
      <w:pPr>
        <w:autoSpaceDE w:val="0"/>
        <w:autoSpaceDN w:val="0"/>
        <w:adjustRightInd w:val="0"/>
        <w:spacing w:after="0" w:line="240" w:lineRule="auto"/>
        <w:rPr>
          <w:rFonts w:ascii="TTE17284E8t00" w:hAnsi="TTE17284E8t00" w:cs="TTE17284E8t00"/>
          <w:sz w:val="24"/>
          <w:szCs w:val="24"/>
        </w:rPr>
      </w:pPr>
    </w:p>
    <w:p w:rsidR="00145EAB" w:rsidRDefault="00145EAB" w:rsidP="00145EAB">
      <w:pPr>
        <w:autoSpaceDE w:val="0"/>
        <w:autoSpaceDN w:val="0"/>
        <w:adjustRightInd w:val="0"/>
        <w:spacing w:after="0" w:line="240" w:lineRule="auto"/>
        <w:rPr>
          <w:rFonts w:ascii="TTE17284E8t00" w:hAnsi="TTE17284E8t00" w:cs="TTE17284E8t00"/>
          <w:sz w:val="24"/>
          <w:szCs w:val="24"/>
        </w:rPr>
      </w:pPr>
      <w:r w:rsidRPr="00E51864">
        <w:rPr>
          <w:rFonts w:ascii="TTE17284E8t00" w:hAnsi="TTE17284E8t00" w:cs="TTE17284E8t00"/>
          <w:sz w:val="24"/>
          <w:szCs w:val="24"/>
        </w:rPr>
        <w:t>DESCRIZIONE:</w:t>
      </w:r>
    </w:p>
    <w:p w:rsidR="00145EAB" w:rsidRPr="00E51864" w:rsidRDefault="00145EAB" w:rsidP="00145EAB">
      <w:pPr>
        <w:autoSpaceDE w:val="0"/>
        <w:autoSpaceDN w:val="0"/>
        <w:adjustRightInd w:val="0"/>
        <w:spacing w:after="0" w:line="240" w:lineRule="auto"/>
        <w:rPr>
          <w:rFonts w:ascii="TTE17284E8t00" w:hAnsi="TTE17284E8t00" w:cs="TTE17284E8t00"/>
          <w:sz w:val="24"/>
          <w:szCs w:val="24"/>
        </w:rPr>
      </w:pPr>
      <w:r>
        <w:rPr>
          <w:rFonts w:ascii="TTE17284E8t00" w:hAnsi="TTE17284E8t00" w:cs="TTE17284E8t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5EAB" w:rsidRPr="00E51864" w:rsidRDefault="00145EAB" w:rsidP="00145EAB">
      <w:pPr>
        <w:autoSpaceDE w:val="0"/>
        <w:autoSpaceDN w:val="0"/>
        <w:adjustRightInd w:val="0"/>
        <w:spacing w:after="0" w:line="240" w:lineRule="auto"/>
        <w:rPr>
          <w:rFonts w:ascii="TTE17284E8t00" w:hAnsi="TTE17284E8t00" w:cs="TTE17284E8t00"/>
          <w:sz w:val="24"/>
          <w:szCs w:val="24"/>
        </w:rPr>
      </w:pPr>
    </w:p>
    <w:p w:rsidR="00145EAB" w:rsidRDefault="00145EAB" w:rsidP="00145EAB">
      <w:pPr>
        <w:autoSpaceDE w:val="0"/>
        <w:autoSpaceDN w:val="0"/>
        <w:adjustRightInd w:val="0"/>
        <w:spacing w:after="0" w:line="240" w:lineRule="auto"/>
        <w:rPr>
          <w:rFonts w:ascii="TTE1A6C6E0t00" w:hAnsi="TTE1A6C6E0t00" w:cs="TTE1A6C6E0t00"/>
          <w:sz w:val="24"/>
          <w:szCs w:val="24"/>
        </w:rPr>
      </w:pPr>
    </w:p>
    <w:p w:rsidR="00145EAB" w:rsidRDefault="00145EAB" w:rsidP="00145EAB">
      <w:pPr>
        <w:autoSpaceDE w:val="0"/>
        <w:autoSpaceDN w:val="0"/>
        <w:adjustRightInd w:val="0"/>
        <w:spacing w:after="0" w:line="240" w:lineRule="auto"/>
        <w:rPr>
          <w:rFonts w:ascii="TTE1A6C6E0t00" w:hAnsi="TTE1A6C6E0t00" w:cs="TTE1A6C6E0t00"/>
          <w:sz w:val="24"/>
          <w:szCs w:val="24"/>
        </w:rPr>
      </w:pPr>
    </w:p>
    <w:p w:rsidR="00145EAB" w:rsidRDefault="00145EAB" w:rsidP="00145EAB">
      <w:pPr>
        <w:autoSpaceDE w:val="0"/>
        <w:autoSpaceDN w:val="0"/>
        <w:adjustRightInd w:val="0"/>
        <w:spacing w:after="0" w:line="240" w:lineRule="auto"/>
        <w:rPr>
          <w:rFonts w:ascii="TTE1A6C6E0t00" w:hAnsi="TTE1A6C6E0t00" w:cs="TTE1A6C6E0t00"/>
          <w:sz w:val="24"/>
          <w:szCs w:val="24"/>
        </w:rPr>
      </w:pPr>
    </w:p>
    <w:p w:rsidR="00145EAB" w:rsidRDefault="00145EAB" w:rsidP="00145EAB">
      <w:pPr>
        <w:autoSpaceDE w:val="0"/>
        <w:autoSpaceDN w:val="0"/>
        <w:adjustRightInd w:val="0"/>
        <w:spacing w:after="0" w:line="240" w:lineRule="auto"/>
        <w:rPr>
          <w:rFonts w:ascii="TTE1A6C6E0t00" w:hAnsi="TTE1A6C6E0t00" w:cs="TTE1A6C6E0t00"/>
          <w:sz w:val="24"/>
          <w:szCs w:val="24"/>
        </w:rPr>
      </w:pPr>
    </w:p>
    <w:p w:rsidR="00145EAB" w:rsidRDefault="00145EAB" w:rsidP="00145EAB">
      <w:pPr>
        <w:autoSpaceDE w:val="0"/>
        <w:autoSpaceDN w:val="0"/>
        <w:adjustRightInd w:val="0"/>
        <w:spacing w:after="0" w:line="240" w:lineRule="auto"/>
        <w:rPr>
          <w:rFonts w:ascii="TTE1A6C6E0t00" w:hAnsi="TTE1A6C6E0t00" w:cs="TTE1A6C6E0t00"/>
          <w:sz w:val="24"/>
          <w:szCs w:val="24"/>
        </w:rPr>
      </w:pPr>
    </w:p>
    <w:p w:rsidR="00145EAB" w:rsidRDefault="00145EAB" w:rsidP="00145EAB">
      <w:pPr>
        <w:autoSpaceDE w:val="0"/>
        <w:autoSpaceDN w:val="0"/>
        <w:adjustRightInd w:val="0"/>
        <w:spacing w:after="0" w:line="240" w:lineRule="auto"/>
        <w:jc w:val="both"/>
        <w:rPr>
          <w:rFonts w:ascii="TTE1A6C6E0t00" w:hAnsi="TTE1A6C6E0t00" w:cs="TTE1A6C6E0t00"/>
          <w:sz w:val="24"/>
          <w:szCs w:val="24"/>
        </w:rPr>
      </w:pPr>
      <w:r>
        <w:rPr>
          <w:rFonts w:ascii="TTE1A6C6E0t00" w:hAnsi="TTE1A6C6E0t00" w:cs="TTE1A6C6E0t00"/>
          <w:sz w:val="24"/>
          <w:szCs w:val="24"/>
        </w:rPr>
        <w:t>Vi ringraziamo per aver compilato il modulo, l</w:t>
      </w:r>
      <w:r w:rsidRPr="00E51864">
        <w:rPr>
          <w:rFonts w:ascii="TTE1A6C6E0t00" w:hAnsi="TTE1A6C6E0t00" w:cs="TTE1A6C6E0t00"/>
          <w:sz w:val="24"/>
          <w:szCs w:val="24"/>
        </w:rPr>
        <w:t xml:space="preserve">e vostre segnalazioni aiutano a migliorare i nostri servizi. </w:t>
      </w:r>
      <w:r>
        <w:rPr>
          <w:rFonts w:ascii="TTE1A6C6E0t00" w:hAnsi="TTE1A6C6E0t00" w:cs="TTE1A6C6E0t00"/>
          <w:sz w:val="24"/>
          <w:szCs w:val="24"/>
        </w:rPr>
        <w:t>I responsabili del Circolo v</w:t>
      </w:r>
      <w:r w:rsidRPr="00E51864">
        <w:rPr>
          <w:rFonts w:ascii="TTE1A6C6E0t00" w:hAnsi="TTE1A6C6E0t00" w:cs="TTE1A6C6E0t00"/>
          <w:sz w:val="24"/>
          <w:szCs w:val="24"/>
        </w:rPr>
        <w:t>i fornir</w:t>
      </w:r>
      <w:r>
        <w:rPr>
          <w:rFonts w:ascii="TTE1A6C6E0t00" w:hAnsi="TTE1A6C6E0t00" w:cs="TTE1A6C6E0t00"/>
          <w:sz w:val="24"/>
          <w:szCs w:val="24"/>
        </w:rPr>
        <w:t>anno</w:t>
      </w:r>
      <w:r w:rsidRPr="00E51864">
        <w:rPr>
          <w:rFonts w:ascii="TTE1A6C6E0t00" w:hAnsi="TTE1A6C6E0t00" w:cs="TTE1A6C6E0t00"/>
          <w:sz w:val="24"/>
          <w:szCs w:val="24"/>
        </w:rPr>
        <w:t xml:space="preserve"> una risposta</w:t>
      </w:r>
      <w:r>
        <w:rPr>
          <w:rFonts w:ascii="TTE1A6C6E0t00" w:hAnsi="TTE1A6C6E0t00" w:cs="TTE1A6C6E0t00"/>
          <w:sz w:val="24"/>
          <w:szCs w:val="24"/>
        </w:rPr>
        <w:t xml:space="preserve"> </w:t>
      </w:r>
      <w:r w:rsidRPr="00E51864">
        <w:rPr>
          <w:rFonts w:ascii="TTE1A6C6E0t00" w:hAnsi="TTE1A6C6E0t00" w:cs="TTE1A6C6E0t00"/>
          <w:sz w:val="24"/>
          <w:szCs w:val="24"/>
        </w:rPr>
        <w:t xml:space="preserve">appena </w:t>
      </w:r>
      <w:r>
        <w:rPr>
          <w:rFonts w:ascii="TTE1A6C6E0t00" w:hAnsi="TTE1A6C6E0t00" w:cs="TTE1A6C6E0t00"/>
          <w:sz w:val="24"/>
          <w:szCs w:val="24"/>
        </w:rPr>
        <w:t>analizzata la descrizione e comunque nel più breve tempo possibile.</w:t>
      </w:r>
    </w:p>
    <w:p w:rsidR="00145EAB" w:rsidRDefault="00145EAB" w:rsidP="00145EAB">
      <w:pPr>
        <w:autoSpaceDE w:val="0"/>
        <w:autoSpaceDN w:val="0"/>
        <w:adjustRightInd w:val="0"/>
        <w:spacing w:after="0" w:line="240" w:lineRule="auto"/>
        <w:jc w:val="both"/>
        <w:rPr>
          <w:sz w:val="24"/>
          <w:szCs w:val="24"/>
        </w:rPr>
      </w:pPr>
    </w:p>
    <w:p w:rsidR="00145EAB" w:rsidRDefault="00145EAB" w:rsidP="00145EAB">
      <w:pPr>
        <w:autoSpaceDE w:val="0"/>
        <w:autoSpaceDN w:val="0"/>
        <w:adjustRightInd w:val="0"/>
        <w:spacing w:after="0" w:line="240" w:lineRule="auto"/>
        <w:jc w:val="both"/>
        <w:rPr>
          <w:sz w:val="24"/>
          <w:szCs w:val="24"/>
        </w:rPr>
      </w:pPr>
    </w:p>
    <w:p w:rsidR="00145EAB" w:rsidRDefault="00145EAB" w:rsidP="00145EAB">
      <w:pPr>
        <w:autoSpaceDE w:val="0"/>
        <w:autoSpaceDN w:val="0"/>
        <w:adjustRightInd w:val="0"/>
        <w:spacing w:after="0" w:line="240" w:lineRule="auto"/>
        <w:jc w:val="both"/>
        <w:rPr>
          <w:sz w:val="24"/>
          <w:szCs w:val="24"/>
        </w:rPr>
      </w:pPr>
    </w:p>
    <w:p w:rsidR="00145EAB" w:rsidRPr="00E51864" w:rsidRDefault="00145EAB" w:rsidP="00145EAB">
      <w:pPr>
        <w:autoSpaceDE w:val="0"/>
        <w:autoSpaceDN w:val="0"/>
        <w:adjustRightInd w:val="0"/>
        <w:spacing w:after="0" w:line="240" w:lineRule="auto"/>
        <w:jc w:val="right"/>
        <w:rPr>
          <w:sz w:val="24"/>
          <w:szCs w:val="24"/>
        </w:rPr>
      </w:pPr>
      <w:r>
        <w:rPr>
          <w:sz w:val="24"/>
          <w:szCs w:val="24"/>
        </w:rPr>
        <w:t xml:space="preserve">Circolo Tennis </w:t>
      </w:r>
      <w:proofErr w:type="spellStart"/>
      <w:r>
        <w:rPr>
          <w:sz w:val="24"/>
          <w:szCs w:val="24"/>
        </w:rPr>
        <w:t>Calisio</w:t>
      </w:r>
      <w:proofErr w:type="spellEnd"/>
      <w:r>
        <w:rPr>
          <w:sz w:val="24"/>
          <w:szCs w:val="24"/>
        </w:rPr>
        <w:t xml:space="preserve"> </w:t>
      </w:r>
      <w:proofErr w:type="spellStart"/>
      <w:r>
        <w:rPr>
          <w:sz w:val="24"/>
          <w:szCs w:val="24"/>
        </w:rPr>
        <w:t>a.s.d</w:t>
      </w:r>
      <w:proofErr w:type="spellEnd"/>
      <w:r>
        <w:rPr>
          <w:sz w:val="24"/>
          <w:szCs w:val="24"/>
        </w:rPr>
        <w:t>.</w:t>
      </w:r>
    </w:p>
    <w:p w:rsidR="00F34C57" w:rsidRPr="001745AD" w:rsidRDefault="00F34C57" w:rsidP="007B3C41">
      <w:pPr>
        <w:pStyle w:val="Default"/>
        <w:spacing w:after="160" w:line="360" w:lineRule="auto"/>
        <w:jc w:val="both"/>
        <w:rPr>
          <w:rFonts w:asciiTheme="minorHAnsi" w:hAnsiTheme="minorHAnsi" w:cstheme="minorBidi"/>
          <w:color w:val="auto"/>
          <w:sz w:val="22"/>
          <w:szCs w:val="22"/>
        </w:rPr>
      </w:pPr>
    </w:p>
    <w:p w:rsidR="001745AD" w:rsidRDefault="00145EAB" w:rsidP="007B3C41">
      <w:pPr>
        <w:pStyle w:val="Default"/>
        <w:spacing w:after="160" w:line="360" w:lineRule="auto"/>
        <w:jc w:val="both"/>
        <w:rPr>
          <w:rFonts w:asciiTheme="minorHAnsi" w:hAnsiTheme="minorHAnsi" w:cstheme="minorBidi"/>
          <w:b/>
          <w:color w:val="auto"/>
          <w:sz w:val="22"/>
          <w:szCs w:val="22"/>
        </w:rPr>
      </w:pPr>
      <w:r w:rsidRPr="00145EAB">
        <w:rPr>
          <w:rFonts w:asciiTheme="minorHAnsi" w:hAnsiTheme="minorHAnsi" w:cstheme="minorBidi"/>
          <w:b/>
          <w:color w:val="auto"/>
          <w:sz w:val="22"/>
          <w:szCs w:val="22"/>
        </w:rPr>
        <w:lastRenderedPageBreak/>
        <w:t>Allegato B.</w:t>
      </w:r>
    </w:p>
    <w:p w:rsidR="009828AC" w:rsidRDefault="009828AC" w:rsidP="009828AC">
      <w:pPr>
        <w:jc w:val="center"/>
        <w:rPr>
          <w:rFonts w:ascii="Arial" w:hAnsi="Arial" w:cs="Arial"/>
          <w:b/>
          <w:sz w:val="52"/>
          <w:szCs w:val="52"/>
        </w:rPr>
      </w:pPr>
      <w:r w:rsidRPr="009941F9">
        <w:rPr>
          <w:rFonts w:ascii="Arial" w:hAnsi="Arial" w:cs="Arial"/>
          <w:b/>
          <w:sz w:val="52"/>
          <w:szCs w:val="52"/>
        </w:rPr>
        <w:t>REGOLAMENTO D’USO DELL’IMPIANTO SPORTIVO</w:t>
      </w:r>
    </w:p>
    <w:p w:rsidR="009828AC" w:rsidRPr="004E378C" w:rsidRDefault="009828AC" w:rsidP="009828AC">
      <w:pPr>
        <w:jc w:val="center"/>
        <w:rPr>
          <w:rFonts w:ascii="Arial" w:hAnsi="Arial" w:cs="Arial"/>
          <w:b/>
          <w:sz w:val="24"/>
          <w:szCs w:val="24"/>
        </w:rPr>
      </w:pPr>
      <w:r w:rsidRPr="004E378C">
        <w:rPr>
          <w:rFonts w:ascii="Arial" w:hAnsi="Arial" w:cs="Arial"/>
          <w:b/>
          <w:sz w:val="24"/>
          <w:szCs w:val="24"/>
        </w:rPr>
        <w:t>SITO IN LOC. PRADISCOLA, 20 TRENTO</w:t>
      </w:r>
    </w:p>
    <w:p w:rsidR="009828AC" w:rsidRDefault="009828AC" w:rsidP="009828AC">
      <w:pPr>
        <w:jc w:val="both"/>
        <w:rPr>
          <w:b/>
        </w:rPr>
      </w:pPr>
    </w:p>
    <w:p w:rsidR="009828AC" w:rsidRDefault="009828AC" w:rsidP="009828AC">
      <w:pPr>
        <w:jc w:val="both"/>
        <w:rPr>
          <w:rFonts w:ascii="Arial" w:hAnsi="Arial" w:cs="Arial"/>
          <w:sz w:val="24"/>
          <w:szCs w:val="24"/>
        </w:rPr>
      </w:pPr>
      <w:r w:rsidRPr="004C2CDF">
        <w:rPr>
          <w:rFonts w:ascii="Arial" w:hAnsi="Arial" w:cs="Arial"/>
          <w:b/>
          <w:sz w:val="24"/>
          <w:szCs w:val="24"/>
        </w:rPr>
        <w:t>Art. 1.</w:t>
      </w:r>
      <w:r w:rsidRPr="00E90793">
        <w:rPr>
          <w:rFonts w:ascii="Arial" w:hAnsi="Arial" w:cs="Arial"/>
          <w:sz w:val="24"/>
          <w:szCs w:val="24"/>
        </w:rPr>
        <w:t xml:space="preserve">  L’accesso e l’utilizzo delle strutture sportive è libero ed aperto al pubblico. L’utilizzo è disciplinato per i soci e per i non soci, dal presente regolamento depositato presso il Comune di Trento, esposto presso il centro sportivo ed inserito nel sito internet</w:t>
      </w:r>
      <w:r>
        <w:rPr>
          <w:rFonts w:ascii="Arial" w:hAnsi="Arial" w:cs="Arial"/>
          <w:sz w:val="24"/>
          <w:szCs w:val="24"/>
        </w:rPr>
        <w:t>:</w:t>
      </w:r>
      <w:r w:rsidRPr="00E90793">
        <w:rPr>
          <w:rFonts w:ascii="Arial" w:hAnsi="Arial" w:cs="Arial"/>
          <w:sz w:val="24"/>
          <w:szCs w:val="24"/>
        </w:rPr>
        <w:t xml:space="preserve"> </w:t>
      </w:r>
      <w:hyperlink r:id="rId20" w:history="1">
        <w:r w:rsidRPr="00CD3817">
          <w:rPr>
            <w:rStyle w:val="Collegamentoipertestuale"/>
            <w:rFonts w:ascii="Arial" w:hAnsi="Arial" w:cs="Arial"/>
            <w:sz w:val="24"/>
            <w:szCs w:val="24"/>
          </w:rPr>
          <w:t>www.ctcalisio.it</w:t>
        </w:r>
      </w:hyperlink>
      <w:r w:rsidRPr="00CD3817">
        <w:rPr>
          <w:rFonts w:ascii="Arial" w:hAnsi="Arial" w:cs="Arial"/>
          <w:sz w:val="24"/>
          <w:szCs w:val="24"/>
        </w:rPr>
        <w:t>.</w:t>
      </w:r>
    </w:p>
    <w:p w:rsidR="009828AC" w:rsidRDefault="009828AC" w:rsidP="009828AC">
      <w:pPr>
        <w:jc w:val="both"/>
        <w:rPr>
          <w:rFonts w:ascii="Arial" w:hAnsi="Arial" w:cs="Arial"/>
          <w:sz w:val="24"/>
          <w:szCs w:val="24"/>
        </w:rPr>
      </w:pPr>
    </w:p>
    <w:p w:rsidR="009828AC" w:rsidRDefault="009828AC" w:rsidP="009828AC">
      <w:pPr>
        <w:jc w:val="both"/>
        <w:rPr>
          <w:rFonts w:ascii="Arial" w:hAnsi="Arial" w:cs="Arial"/>
          <w:sz w:val="24"/>
          <w:szCs w:val="24"/>
        </w:rPr>
      </w:pPr>
      <w:r w:rsidRPr="004C2CDF">
        <w:rPr>
          <w:rFonts w:ascii="Arial" w:hAnsi="Arial" w:cs="Arial"/>
          <w:b/>
          <w:sz w:val="24"/>
          <w:szCs w:val="24"/>
        </w:rPr>
        <w:t>Art. 2.</w:t>
      </w:r>
      <w:r w:rsidRPr="00E90793">
        <w:rPr>
          <w:rFonts w:ascii="Arial" w:hAnsi="Arial" w:cs="Arial"/>
          <w:sz w:val="24"/>
          <w:szCs w:val="24"/>
        </w:rPr>
        <w:t xml:space="preserve">  L’</w:t>
      </w:r>
      <w:r>
        <w:rPr>
          <w:rFonts w:ascii="Arial" w:hAnsi="Arial" w:cs="Arial"/>
          <w:sz w:val="24"/>
          <w:szCs w:val="24"/>
        </w:rPr>
        <w:t>impianto sportivo rimane aperto con gli orari stabiliti dalla convenzione sottoscritta con il Comune di Trento. Il Consiglio Direttivo (di seguito denominato C.D.) potrà riservare i campi per manifestazioni sportive sia agonistiche che amatoriali nonché per manifestazioni organizzate dal Comune di Trento.</w:t>
      </w:r>
    </w:p>
    <w:p w:rsidR="009828AC" w:rsidRDefault="009828AC" w:rsidP="009828AC">
      <w:pPr>
        <w:tabs>
          <w:tab w:val="left" w:pos="7249"/>
        </w:tabs>
        <w:spacing w:after="0"/>
        <w:jc w:val="both"/>
        <w:rPr>
          <w:rFonts w:ascii="Arial" w:hAnsi="Arial" w:cs="Arial"/>
          <w:sz w:val="24"/>
          <w:szCs w:val="24"/>
        </w:rPr>
      </w:pPr>
      <w:r>
        <w:rPr>
          <w:rFonts w:ascii="Arial" w:hAnsi="Arial" w:cs="Arial"/>
          <w:sz w:val="24"/>
          <w:szCs w:val="24"/>
        </w:rPr>
        <w:t xml:space="preserve"> </w:t>
      </w:r>
      <w:r w:rsidRPr="004C2CDF">
        <w:rPr>
          <w:rFonts w:ascii="Arial" w:hAnsi="Arial" w:cs="Arial"/>
          <w:b/>
          <w:sz w:val="24"/>
          <w:szCs w:val="24"/>
        </w:rPr>
        <w:t xml:space="preserve">Art. </w:t>
      </w:r>
      <w:r>
        <w:rPr>
          <w:rFonts w:ascii="Arial" w:hAnsi="Arial" w:cs="Arial"/>
          <w:b/>
          <w:sz w:val="24"/>
          <w:szCs w:val="24"/>
        </w:rPr>
        <w:t>3</w:t>
      </w:r>
      <w:r w:rsidRPr="004C2CDF">
        <w:rPr>
          <w:rFonts w:ascii="Arial" w:hAnsi="Arial" w:cs="Arial"/>
          <w:b/>
          <w:sz w:val="24"/>
          <w:szCs w:val="24"/>
        </w:rPr>
        <w:t>.</w:t>
      </w:r>
      <w:r w:rsidRPr="00E90793">
        <w:rPr>
          <w:rFonts w:ascii="Arial" w:hAnsi="Arial" w:cs="Arial"/>
          <w:sz w:val="24"/>
          <w:szCs w:val="24"/>
        </w:rPr>
        <w:t xml:space="preserve">  </w:t>
      </w:r>
      <w:r w:rsidRPr="004C2CDF">
        <w:rPr>
          <w:rFonts w:ascii="Arial" w:hAnsi="Arial" w:cs="Arial"/>
          <w:sz w:val="24"/>
          <w:szCs w:val="24"/>
        </w:rPr>
        <w:t xml:space="preserve">I campi di gioco sono riservati a coloro che abbiano regolarmente prenotato le ore di gioco secondo il presente regolamento. </w:t>
      </w:r>
    </w:p>
    <w:p w:rsidR="009828AC" w:rsidRDefault="009828AC" w:rsidP="009828AC">
      <w:pPr>
        <w:tabs>
          <w:tab w:val="left" w:pos="7249"/>
        </w:tabs>
        <w:spacing w:after="0"/>
        <w:jc w:val="both"/>
        <w:rPr>
          <w:rFonts w:ascii="Arial" w:hAnsi="Arial" w:cs="Arial"/>
          <w:sz w:val="24"/>
          <w:szCs w:val="24"/>
        </w:rPr>
      </w:pPr>
      <w:r>
        <w:rPr>
          <w:rFonts w:ascii="Arial" w:hAnsi="Arial" w:cs="Arial"/>
          <w:sz w:val="24"/>
          <w:szCs w:val="24"/>
        </w:rPr>
        <w:t xml:space="preserve">Il campo n. 1 è polivalente per il gioco del tennis e del calcetto, pertanto chi lo usufruisce ha l’onere di approntarlo per </w:t>
      </w:r>
      <w:r w:rsidRPr="00CD3817">
        <w:rPr>
          <w:rFonts w:ascii="Arial" w:hAnsi="Arial" w:cs="Arial"/>
          <w:sz w:val="24"/>
          <w:szCs w:val="24"/>
        </w:rPr>
        <w:t xml:space="preserve">il relativo gioco. </w:t>
      </w:r>
    </w:p>
    <w:p w:rsidR="009828AC" w:rsidRDefault="009828AC" w:rsidP="009828AC">
      <w:pPr>
        <w:tabs>
          <w:tab w:val="left" w:pos="7249"/>
        </w:tabs>
        <w:spacing w:after="0"/>
        <w:jc w:val="both"/>
        <w:rPr>
          <w:rFonts w:ascii="Arial" w:hAnsi="Arial" w:cs="Arial"/>
          <w:sz w:val="24"/>
          <w:szCs w:val="24"/>
        </w:rPr>
      </w:pPr>
      <w:r w:rsidRPr="00CD3817">
        <w:rPr>
          <w:rFonts w:ascii="Arial" w:hAnsi="Arial" w:cs="Arial"/>
          <w:sz w:val="24"/>
          <w:szCs w:val="24"/>
        </w:rPr>
        <w:t xml:space="preserve">La sessione di gioco del campo </w:t>
      </w:r>
      <w:r>
        <w:rPr>
          <w:rFonts w:ascii="Arial" w:hAnsi="Arial" w:cs="Arial"/>
          <w:sz w:val="24"/>
          <w:szCs w:val="24"/>
        </w:rPr>
        <w:t xml:space="preserve">n. 2 </w:t>
      </w:r>
      <w:r w:rsidRPr="00CD3817">
        <w:rPr>
          <w:rFonts w:ascii="Arial" w:hAnsi="Arial" w:cs="Arial"/>
          <w:sz w:val="24"/>
          <w:szCs w:val="24"/>
        </w:rPr>
        <w:t xml:space="preserve">in terra scade con il suono della campanella, ovvero 5 minuti prima della sessione di gioco. Successivamente, i restanti minuti dovranno essere utilizzati per la sistemazione del terreno di gioco come da istruzioni esposte in campo (ovvero passaggio del tappeto in senso circolare dall’esterno verso l’interno e successiva breve innaffiatura, anche con i palloni pressostatici issati). </w:t>
      </w:r>
    </w:p>
    <w:p w:rsidR="009828AC" w:rsidRDefault="009828AC" w:rsidP="009828AC">
      <w:pPr>
        <w:tabs>
          <w:tab w:val="left" w:pos="1057"/>
        </w:tabs>
        <w:spacing w:after="0"/>
        <w:jc w:val="both"/>
        <w:rPr>
          <w:rFonts w:ascii="Arial" w:hAnsi="Arial" w:cs="Arial"/>
          <w:sz w:val="24"/>
          <w:szCs w:val="24"/>
        </w:rPr>
      </w:pPr>
      <w:r w:rsidRPr="00012361">
        <w:rPr>
          <w:rFonts w:ascii="Arial" w:hAnsi="Arial" w:cs="Arial"/>
          <w:sz w:val="24"/>
          <w:szCs w:val="24"/>
        </w:rPr>
        <w:t>L</w:t>
      </w:r>
      <w:r>
        <w:rPr>
          <w:rFonts w:ascii="Arial" w:hAnsi="Arial" w:cs="Arial"/>
          <w:sz w:val="24"/>
          <w:szCs w:val="24"/>
        </w:rPr>
        <w:t>’utilizzo</w:t>
      </w:r>
      <w:r w:rsidRPr="00012361">
        <w:rPr>
          <w:rFonts w:ascii="Arial" w:hAnsi="Arial" w:cs="Arial"/>
          <w:sz w:val="24"/>
          <w:szCs w:val="24"/>
        </w:rPr>
        <w:t xml:space="preserve"> del muro e dello spazio per il minitennis deve avvenire</w:t>
      </w:r>
      <w:r>
        <w:rPr>
          <w:rFonts w:ascii="Arial" w:hAnsi="Arial" w:cs="Arial"/>
          <w:sz w:val="24"/>
          <w:szCs w:val="24"/>
        </w:rPr>
        <w:t xml:space="preserve"> </w:t>
      </w:r>
      <w:r w:rsidRPr="00012361">
        <w:rPr>
          <w:rFonts w:ascii="Arial" w:hAnsi="Arial" w:cs="Arial"/>
          <w:sz w:val="24"/>
          <w:szCs w:val="24"/>
        </w:rPr>
        <w:t>previa autorizzazione del gestore che dovrà opportunamente relazionarsi con i fruitori dei campi prospicienti per accertarsi che non si arrechi disturbo. E’ vietato l’uso del muro e del campo minitennis durante lo svolgimento delle gare.</w:t>
      </w:r>
    </w:p>
    <w:p w:rsidR="009828AC" w:rsidRPr="00012361" w:rsidRDefault="009828AC" w:rsidP="009828AC">
      <w:pPr>
        <w:tabs>
          <w:tab w:val="left" w:pos="1057"/>
        </w:tabs>
        <w:spacing w:after="0"/>
        <w:jc w:val="both"/>
        <w:rPr>
          <w:rFonts w:ascii="Arial" w:hAnsi="Arial" w:cs="Arial"/>
          <w:sz w:val="24"/>
          <w:szCs w:val="24"/>
        </w:rPr>
      </w:pPr>
    </w:p>
    <w:p w:rsidR="009828AC" w:rsidRPr="0080325F" w:rsidRDefault="009828AC" w:rsidP="009828AC">
      <w:pPr>
        <w:tabs>
          <w:tab w:val="left" w:pos="7249"/>
        </w:tabs>
        <w:spacing w:after="0"/>
        <w:jc w:val="both"/>
        <w:rPr>
          <w:rFonts w:ascii="Arial" w:hAnsi="Arial" w:cs="Arial"/>
          <w:sz w:val="24"/>
          <w:szCs w:val="24"/>
        </w:rPr>
      </w:pPr>
      <w:r w:rsidRPr="0080325F">
        <w:rPr>
          <w:rFonts w:ascii="Arial" w:hAnsi="Arial" w:cs="Arial"/>
          <w:sz w:val="24"/>
          <w:szCs w:val="24"/>
        </w:rPr>
        <w:t>Qualora da parte dei giocatori fossero arrecati danni ai campi da gioco o alle strutture del Circolo, il C.D. ha il potere e la facoltà di richiedere il rimborso delle spese sostenute per i lavori di ripristino.</w:t>
      </w:r>
    </w:p>
    <w:p w:rsidR="009828AC" w:rsidRDefault="009828AC" w:rsidP="009828AC">
      <w:pPr>
        <w:tabs>
          <w:tab w:val="left" w:pos="7249"/>
        </w:tabs>
        <w:spacing w:after="0"/>
        <w:jc w:val="both"/>
        <w:rPr>
          <w:rFonts w:ascii="Arial" w:hAnsi="Arial" w:cs="Arial"/>
          <w:sz w:val="24"/>
          <w:szCs w:val="24"/>
        </w:rPr>
      </w:pPr>
      <w:r>
        <w:rPr>
          <w:rFonts w:ascii="Arial" w:hAnsi="Arial" w:cs="Arial"/>
          <w:sz w:val="24"/>
          <w:szCs w:val="24"/>
        </w:rPr>
        <w:t>Entrare in un campo di gioco non agibile comporta il rimborso del danno arrecato al campo.</w:t>
      </w:r>
    </w:p>
    <w:p w:rsidR="009828AC" w:rsidRDefault="009828AC" w:rsidP="009828AC">
      <w:pPr>
        <w:tabs>
          <w:tab w:val="left" w:pos="7249"/>
        </w:tabs>
        <w:spacing w:after="0"/>
        <w:jc w:val="both"/>
        <w:rPr>
          <w:rFonts w:ascii="Arial" w:hAnsi="Arial" w:cs="Arial"/>
          <w:sz w:val="24"/>
          <w:szCs w:val="24"/>
        </w:rPr>
      </w:pPr>
    </w:p>
    <w:p w:rsidR="009828AC" w:rsidRDefault="009828AC" w:rsidP="009828AC">
      <w:pPr>
        <w:spacing w:after="0"/>
        <w:rPr>
          <w:rFonts w:ascii="Arial" w:hAnsi="Arial" w:cs="Arial"/>
          <w:sz w:val="24"/>
          <w:szCs w:val="24"/>
        </w:rPr>
      </w:pPr>
      <w:r w:rsidRPr="004C2CDF">
        <w:rPr>
          <w:rFonts w:ascii="Arial" w:hAnsi="Arial" w:cs="Arial"/>
          <w:b/>
          <w:sz w:val="24"/>
          <w:szCs w:val="24"/>
        </w:rPr>
        <w:t xml:space="preserve">Art. </w:t>
      </w:r>
      <w:r>
        <w:rPr>
          <w:rFonts w:ascii="Arial" w:hAnsi="Arial" w:cs="Arial"/>
          <w:b/>
          <w:sz w:val="24"/>
          <w:szCs w:val="24"/>
        </w:rPr>
        <w:t>4</w:t>
      </w:r>
      <w:r w:rsidRPr="004C2CDF">
        <w:rPr>
          <w:rFonts w:ascii="Arial" w:hAnsi="Arial" w:cs="Arial"/>
          <w:b/>
          <w:sz w:val="24"/>
          <w:szCs w:val="24"/>
        </w:rPr>
        <w:t>.</w:t>
      </w:r>
      <w:r w:rsidRPr="00E90793">
        <w:rPr>
          <w:rFonts w:ascii="Arial" w:hAnsi="Arial" w:cs="Arial"/>
          <w:sz w:val="24"/>
          <w:szCs w:val="24"/>
        </w:rPr>
        <w:t xml:space="preserve"> </w:t>
      </w:r>
      <w:r>
        <w:rPr>
          <w:rFonts w:ascii="Arial" w:hAnsi="Arial" w:cs="Arial"/>
          <w:sz w:val="24"/>
          <w:szCs w:val="24"/>
        </w:rPr>
        <w:t xml:space="preserve"> La prenotazione deve essere eseguita tramite il sito internet: </w:t>
      </w:r>
      <w:r w:rsidRPr="00E90793">
        <w:rPr>
          <w:rFonts w:ascii="Arial" w:hAnsi="Arial" w:cs="Arial"/>
          <w:sz w:val="24"/>
          <w:szCs w:val="24"/>
        </w:rPr>
        <w:t xml:space="preserve"> </w:t>
      </w:r>
      <w:hyperlink r:id="rId21" w:history="1">
        <w:r w:rsidRPr="00CD3817">
          <w:rPr>
            <w:rStyle w:val="Collegamentoipertestuale"/>
            <w:rFonts w:ascii="Arial" w:hAnsi="Arial" w:cs="Arial"/>
            <w:sz w:val="24"/>
            <w:szCs w:val="24"/>
          </w:rPr>
          <w:t>www.ctcalisio.it</w:t>
        </w:r>
      </w:hyperlink>
      <w:r w:rsidRPr="00CD3817">
        <w:rPr>
          <w:rFonts w:ascii="Arial" w:hAnsi="Arial" w:cs="Arial"/>
          <w:sz w:val="24"/>
          <w:szCs w:val="24"/>
        </w:rPr>
        <w:t>.</w:t>
      </w:r>
      <w:r w:rsidRPr="00E90793">
        <w:rPr>
          <w:rFonts w:ascii="Arial" w:hAnsi="Arial" w:cs="Arial"/>
          <w:sz w:val="24"/>
          <w:szCs w:val="24"/>
        </w:rPr>
        <w:t xml:space="preserve"> </w:t>
      </w:r>
      <w:r>
        <w:rPr>
          <w:rFonts w:ascii="Arial" w:hAnsi="Arial" w:cs="Arial"/>
          <w:sz w:val="24"/>
          <w:szCs w:val="24"/>
        </w:rPr>
        <w:t>La prenotazione è personale e non può essere ceduta. In caso di pioggia, le ore prenotate verranno rimborsate previa richiesta.</w:t>
      </w:r>
    </w:p>
    <w:p w:rsidR="009828AC" w:rsidRPr="002C62A9" w:rsidRDefault="009828AC" w:rsidP="009828AC">
      <w:pPr>
        <w:tabs>
          <w:tab w:val="left" w:pos="7249"/>
        </w:tabs>
        <w:spacing w:after="0"/>
        <w:jc w:val="both"/>
        <w:rPr>
          <w:rFonts w:ascii="Arial" w:hAnsi="Arial" w:cs="Arial"/>
          <w:sz w:val="24"/>
          <w:szCs w:val="24"/>
        </w:rPr>
      </w:pPr>
      <w:r w:rsidRPr="002C62A9">
        <w:rPr>
          <w:rFonts w:ascii="Arial" w:hAnsi="Arial" w:cs="Arial"/>
          <w:sz w:val="24"/>
          <w:szCs w:val="24"/>
        </w:rPr>
        <w:t xml:space="preserve">Trascorsi 20 minuti dall’inizio del gioco, non è più consentito il recupero dell’ora di gioco o della quota luce qualunque sia il motivo che ne ha determinato l’interruzione. </w:t>
      </w:r>
    </w:p>
    <w:p w:rsidR="009828AC" w:rsidRDefault="009828AC" w:rsidP="009828AC">
      <w:pPr>
        <w:tabs>
          <w:tab w:val="left" w:pos="7249"/>
        </w:tabs>
        <w:jc w:val="both"/>
        <w:rPr>
          <w:rFonts w:ascii="Arial" w:hAnsi="Arial" w:cs="Arial"/>
          <w:sz w:val="28"/>
          <w:szCs w:val="28"/>
        </w:rPr>
      </w:pPr>
    </w:p>
    <w:p w:rsidR="009828AC" w:rsidRDefault="009828AC" w:rsidP="009828AC">
      <w:pPr>
        <w:tabs>
          <w:tab w:val="left" w:pos="7249"/>
        </w:tabs>
        <w:jc w:val="both"/>
        <w:rPr>
          <w:rFonts w:ascii="Arial" w:hAnsi="Arial" w:cs="Arial"/>
          <w:sz w:val="24"/>
          <w:szCs w:val="24"/>
        </w:rPr>
      </w:pPr>
      <w:r w:rsidRPr="004C2CDF">
        <w:rPr>
          <w:rFonts w:ascii="Arial" w:hAnsi="Arial" w:cs="Arial"/>
          <w:b/>
          <w:sz w:val="24"/>
          <w:szCs w:val="24"/>
        </w:rPr>
        <w:t xml:space="preserve">Art. </w:t>
      </w:r>
      <w:r>
        <w:rPr>
          <w:rFonts w:ascii="Arial" w:hAnsi="Arial" w:cs="Arial"/>
          <w:b/>
          <w:sz w:val="24"/>
          <w:szCs w:val="24"/>
        </w:rPr>
        <w:t>5</w:t>
      </w:r>
      <w:r w:rsidRPr="004C2CDF">
        <w:rPr>
          <w:rFonts w:ascii="Arial" w:hAnsi="Arial" w:cs="Arial"/>
          <w:b/>
          <w:sz w:val="24"/>
          <w:szCs w:val="24"/>
        </w:rPr>
        <w:t>.</w:t>
      </w:r>
      <w:r>
        <w:rPr>
          <w:rFonts w:ascii="Arial" w:hAnsi="Arial" w:cs="Arial"/>
          <w:b/>
          <w:sz w:val="24"/>
          <w:szCs w:val="24"/>
        </w:rPr>
        <w:t xml:space="preserve"> </w:t>
      </w:r>
      <w:r w:rsidRPr="002C62A9">
        <w:rPr>
          <w:rFonts w:ascii="Arial" w:hAnsi="Arial" w:cs="Arial"/>
          <w:sz w:val="24"/>
          <w:szCs w:val="24"/>
        </w:rPr>
        <w:t>La disdetta, per essere accettata, deve avvenire</w:t>
      </w:r>
      <w:r>
        <w:rPr>
          <w:rFonts w:ascii="Arial" w:hAnsi="Arial" w:cs="Arial"/>
          <w:sz w:val="24"/>
          <w:szCs w:val="24"/>
        </w:rPr>
        <w:t>:</w:t>
      </w:r>
    </w:p>
    <w:p w:rsidR="009828AC" w:rsidRDefault="009828AC" w:rsidP="009828AC">
      <w:pPr>
        <w:pStyle w:val="Paragrafoelenco"/>
        <w:numPr>
          <w:ilvl w:val="0"/>
          <w:numId w:val="18"/>
        </w:numPr>
        <w:tabs>
          <w:tab w:val="left" w:pos="7249"/>
        </w:tabs>
        <w:jc w:val="both"/>
        <w:rPr>
          <w:rFonts w:ascii="Arial" w:hAnsi="Arial" w:cs="Arial"/>
          <w:sz w:val="24"/>
          <w:szCs w:val="24"/>
        </w:rPr>
      </w:pPr>
      <w:r w:rsidRPr="002C62A9">
        <w:rPr>
          <w:rFonts w:ascii="Arial" w:hAnsi="Arial" w:cs="Arial"/>
          <w:sz w:val="24"/>
          <w:szCs w:val="24"/>
        </w:rPr>
        <w:lastRenderedPageBreak/>
        <w:t xml:space="preserve">con </w:t>
      </w:r>
      <w:r>
        <w:rPr>
          <w:rFonts w:ascii="Arial" w:hAnsi="Arial" w:cs="Arial"/>
          <w:sz w:val="24"/>
          <w:szCs w:val="24"/>
        </w:rPr>
        <w:t>48</w:t>
      </w:r>
      <w:r w:rsidRPr="002C62A9">
        <w:rPr>
          <w:rFonts w:ascii="Arial" w:hAnsi="Arial" w:cs="Arial"/>
          <w:sz w:val="24"/>
          <w:szCs w:val="24"/>
        </w:rPr>
        <w:t xml:space="preserve"> ore di anticipo rispetto all’ora prenotata per il gioco del tennis </w:t>
      </w:r>
    </w:p>
    <w:p w:rsidR="009828AC" w:rsidRDefault="009828AC" w:rsidP="009828AC">
      <w:pPr>
        <w:pStyle w:val="Paragrafoelenco"/>
        <w:numPr>
          <w:ilvl w:val="0"/>
          <w:numId w:val="18"/>
        </w:numPr>
        <w:tabs>
          <w:tab w:val="left" w:pos="7249"/>
        </w:tabs>
        <w:jc w:val="both"/>
        <w:rPr>
          <w:rFonts w:ascii="Arial" w:hAnsi="Arial" w:cs="Arial"/>
          <w:sz w:val="24"/>
          <w:szCs w:val="24"/>
        </w:rPr>
      </w:pPr>
      <w:r w:rsidRPr="002C62A9">
        <w:rPr>
          <w:rFonts w:ascii="Arial" w:hAnsi="Arial" w:cs="Arial"/>
          <w:sz w:val="24"/>
          <w:szCs w:val="24"/>
        </w:rPr>
        <w:t>con 48 ore di anticipo rispetto all’ora prenotata</w:t>
      </w:r>
      <w:r>
        <w:rPr>
          <w:rFonts w:ascii="Arial" w:hAnsi="Arial" w:cs="Arial"/>
          <w:sz w:val="24"/>
          <w:szCs w:val="24"/>
        </w:rPr>
        <w:t xml:space="preserve"> per il gioco del calcetto.</w:t>
      </w:r>
    </w:p>
    <w:p w:rsidR="009828AC" w:rsidRDefault="009828AC" w:rsidP="009828AC">
      <w:pPr>
        <w:tabs>
          <w:tab w:val="left" w:pos="7249"/>
        </w:tabs>
        <w:jc w:val="both"/>
        <w:rPr>
          <w:rFonts w:ascii="Arial" w:hAnsi="Arial" w:cs="Arial"/>
          <w:sz w:val="24"/>
          <w:szCs w:val="24"/>
        </w:rPr>
      </w:pPr>
    </w:p>
    <w:p w:rsidR="009828AC" w:rsidRPr="0080325F" w:rsidRDefault="009828AC" w:rsidP="009828AC">
      <w:pPr>
        <w:tabs>
          <w:tab w:val="left" w:pos="7249"/>
        </w:tabs>
        <w:spacing w:after="0"/>
        <w:jc w:val="both"/>
        <w:rPr>
          <w:rFonts w:ascii="Arial" w:hAnsi="Arial" w:cs="Arial"/>
          <w:sz w:val="24"/>
          <w:szCs w:val="24"/>
        </w:rPr>
      </w:pPr>
      <w:r w:rsidRPr="0080325F">
        <w:rPr>
          <w:rFonts w:ascii="Arial" w:hAnsi="Arial" w:cs="Arial"/>
          <w:b/>
          <w:sz w:val="24"/>
          <w:szCs w:val="24"/>
        </w:rPr>
        <w:t xml:space="preserve">Art. 6. </w:t>
      </w:r>
      <w:r w:rsidRPr="0080325F">
        <w:rPr>
          <w:rFonts w:ascii="Arial" w:hAnsi="Arial" w:cs="Arial"/>
          <w:sz w:val="24"/>
          <w:szCs w:val="24"/>
        </w:rPr>
        <w:t>Il gestore ed il Consiglio Direttivo sono autorizzati a controllare l’agibilità dei campi, impedendone l’utilizzo in condizioni sfavorevoli. Per il campo in terra è obbligatorio l’uso delle scarpe adatte.</w:t>
      </w:r>
      <w:r w:rsidRPr="0080325F">
        <w:rPr>
          <w:rFonts w:ascii="Arial" w:hAnsi="Arial" w:cs="Arial"/>
          <w:sz w:val="24"/>
          <w:szCs w:val="24"/>
        </w:rPr>
        <w:tab/>
      </w:r>
    </w:p>
    <w:p w:rsidR="009828AC" w:rsidRDefault="009828AC" w:rsidP="009828AC">
      <w:pPr>
        <w:tabs>
          <w:tab w:val="left" w:pos="7249"/>
        </w:tabs>
        <w:spacing w:after="0"/>
        <w:jc w:val="both"/>
        <w:rPr>
          <w:rFonts w:ascii="Arial" w:hAnsi="Arial" w:cs="Arial"/>
          <w:sz w:val="24"/>
          <w:szCs w:val="24"/>
        </w:rPr>
      </w:pPr>
      <w:r w:rsidRPr="0080325F">
        <w:rPr>
          <w:rFonts w:ascii="Arial" w:hAnsi="Arial" w:cs="Arial"/>
          <w:sz w:val="24"/>
          <w:szCs w:val="24"/>
        </w:rPr>
        <w:t>Per lavori di manutenzione, per il protrarsi di incontri di campionati sia individuali che a squadre o per necessità di altra natura, Il C.D. ha facoltà di impedire  l’utilizzo dell’ora prenotata.</w:t>
      </w:r>
    </w:p>
    <w:p w:rsidR="009828AC" w:rsidRPr="0080325F" w:rsidRDefault="009828AC" w:rsidP="009828AC">
      <w:pPr>
        <w:tabs>
          <w:tab w:val="left" w:pos="7249"/>
        </w:tabs>
        <w:spacing w:after="0"/>
        <w:jc w:val="both"/>
        <w:rPr>
          <w:rFonts w:ascii="Arial" w:hAnsi="Arial" w:cs="Arial"/>
          <w:sz w:val="24"/>
          <w:szCs w:val="24"/>
        </w:rPr>
      </w:pPr>
    </w:p>
    <w:p w:rsidR="009828AC" w:rsidRPr="0080325F" w:rsidRDefault="009828AC" w:rsidP="009828AC">
      <w:pPr>
        <w:tabs>
          <w:tab w:val="left" w:pos="7249"/>
        </w:tabs>
        <w:jc w:val="both"/>
        <w:rPr>
          <w:rFonts w:ascii="Arial" w:hAnsi="Arial" w:cs="Arial"/>
          <w:sz w:val="24"/>
          <w:szCs w:val="24"/>
        </w:rPr>
      </w:pPr>
      <w:r w:rsidRPr="0080325F">
        <w:rPr>
          <w:rFonts w:ascii="Arial" w:hAnsi="Arial" w:cs="Arial"/>
          <w:b/>
          <w:sz w:val="24"/>
          <w:szCs w:val="24"/>
        </w:rPr>
        <w:t xml:space="preserve">Art. </w:t>
      </w:r>
      <w:r>
        <w:rPr>
          <w:rFonts w:ascii="Arial" w:hAnsi="Arial" w:cs="Arial"/>
          <w:b/>
          <w:sz w:val="24"/>
          <w:szCs w:val="24"/>
        </w:rPr>
        <w:t>7</w:t>
      </w:r>
      <w:r w:rsidRPr="0080325F">
        <w:rPr>
          <w:rFonts w:ascii="Arial" w:hAnsi="Arial" w:cs="Arial"/>
          <w:b/>
          <w:sz w:val="24"/>
          <w:szCs w:val="24"/>
        </w:rPr>
        <w:t>.</w:t>
      </w:r>
      <w:r>
        <w:rPr>
          <w:rFonts w:ascii="Arial" w:hAnsi="Arial" w:cs="Arial"/>
          <w:b/>
          <w:sz w:val="24"/>
          <w:szCs w:val="24"/>
        </w:rPr>
        <w:t xml:space="preserve"> </w:t>
      </w:r>
      <w:r w:rsidRPr="0080325F">
        <w:rPr>
          <w:rFonts w:ascii="Arial" w:hAnsi="Arial" w:cs="Arial"/>
          <w:sz w:val="24"/>
          <w:szCs w:val="24"/>
        </w:rPr>
        <w:t>E’ vietato svolgere attività d’insegnamento, singolo o di gruppo, se non autorizzata dal C.D.</w:t>
      </w:r>
    </w:p>
    <w:p w:rsidR="009828AC" w:rsidRPr="0080325F" w:rsidRDefault="009828AC" w:rsidP="009828AC">
      <w:pPr>
        <w:tabs>
          <w:tab w:val="left" w:pos="7249"/>
        </w:tabs>
        <w:spacing w:after="0"/>
        <w:jc w:val="both"/>
        <w:rPr>
          <w:rFonts w:ascii="Arial" w:hAnsi="Arial" w:cs="Arial"/>
          <w:sz w:val="24"/>
          <w:szCs w:val="24"/>
        </w:rPr>
      </w:pPr>
      <w:r w:rsidRPr="0080325F">
        <w:rPr>
          <w:rFonts w:ascii="Arial" w:hAnsi="Arial" w:cs="Arial"/>
          <w:b/>
          <w:sz w:val="24"/>
          <w:szCs w:val="24"/>
        </w:rPr>
        <w:t>Art. 8.</w:t>
      </w:r>
      <w:r>
        <w:rPr>
          <w:rFonts w:ascii="Arial" w:hAnsi="Arial" w:cs="Arial"/>
          <w:b/>
          <w:sz w:val="24"/>
          <w:szCs w:val="24"/>
        </w:rPr>
        <w:t xml:space="preserve"> </w:t>
      </w:r>
      <w:r w:rsidRPr="0080325F">
        <w:rPr>
          <w:rFonts w:ascii="Arial" w:hAnsi="Arial" w:cs="Arial"/>
          <w:sz w:val="24"/>
          <w:szCs w:val="24"/>
        </w:rPr>
        <w:t xml:space="preserve">I giocatori </w:t>
      </w:r>
      <w:r>
        <w:rPr>
          <w:rFonts w:ascii="Arial" w:hAnsi="Arial" w:cs="Arial"/>
          <w:sz w:val="24"/>
          <w:szCs w:val="24"/>
        </w:rPr>
        <w:t xml:space="preserve">devono </w:t>
      </w:r>
      <w:r w:rsidRPr="0080325F">
        <w:rPr>
          <w:rFonts w:ascii="Arial" w:hAnsi="Arial" w:cs="Arial"/>
          <w:sz w:val="24"/>
          <w:szCs w:val="24"/>
        </w:rPr>
        <w:t>mantenere nell’ambito del</w:t>
      </w:r>
      <w:r>
        <w:rPr>
          <w:rFonts w:ascii="Arial" w:hAnsi="Arial" w:cs="Arial"/>
          <w:sz w:val="24"/>
          <w:szCs w:val="24"/>
        </w:rPr>
        <w:t>l’impianto sportivo</w:t>
      </w:r>
      <w:r w:rsidRPr="0080325F">
        <w:rPr>
          <w:rFonts w:ascii="Arial" w:hAnsi="Arial" w:cs="Arial"/>
          <w:sz w:val="24"/>
          <w:szCs w:val="24"/>
        </w:rPr>
        <w:t xml:space="preserve"> un comportamento corretto ed utilizzare in campo abbigliamento da tennis.</w:t>
      </w:r>
    </w:p>
    <w:p w:rsidR="009828AC" w:rsidRPr="0080325F" w:rsidRDefault="009828AC" w:rsidP="009828AC">
      <w:pPr>
        <w:spacing w:after="0"/>
        <w:jc w:val="both"/>
        <w:rPr>
          <w:rFonts w:ascii="Arial" w:hAnsi="Arial" w:cs="Arial"/>
          <w:sz w:val="24"/>
          <w:szCs w:val="24"/>
        </w:rPr>
      </w:pPr>
      <w:r w:rsidRPr="0080325F">
        <w:rPr>
          <w:rFonts w:ascii="Arial" w:hAnsi="Arial" w:cs="Arial"/>
          <w:sz w:val="24"/>
          <w:szCs w:val="24"/>
        </w:rPr>
        <w:t>E’ fatto obbligo di tenere un linguaggio educato in campo e</w:t>
      </w:r>
      <w:r>
        <w:rPr>
          <w:rFonts w:ascii="Arial" w:hAnsi="Arial" w:cs="Arial"/>
          <w:sz w:val="24"/>
          <w:szCs w:val="24"/>
        </w:rPr>
        <w:t xml:space="preserve"> fuori dal campo</w:t>
      </w:r>
      <w:r w:rsidRPr="0080325F">
        <w:rPr>
          <w:rFonts w:ascii="Arial" w:hAnsi="Arial" w:cs="Arial"/>
          <w:sz w:val="24"/>
          <w:szCs w:val="24"/>
        </w:rPr>
        <w:t>, non disturbare i giocatori con schiamazzi o voce alta, pena la richiesta di allontanamento dagli spazi del</w:t>
      </w:r>
      <w:r>
        <w:rPr>
          <w:rFonts w:ascii="Arial" w:hAnsi="Arial" w:cs="Arial"/>
          <w:sz w:val="24"/>
          <w:szCs w:val="24"/>
        </w:rPr>
        <w:t>l’impianto sportivo</w:t>
      </w:r>
      <w:r w:rsidRPr="0080325F">
        <w:rPr>
          <w:rFonts w:ascii="Arial" w:hAnsi="Arial" w:cs="Arial"/>
          <w:sz w:val="24"/>
          <w:szCs w:val="24"/>
        </w:rPr>
        <w:t>. E’ vietato permanere a torso nudo in campo e negli altri spazi.</w:t>
      </w:r>
    </w:p>
    <w:p w:rsidR="009828AC" w:rsidRPr="0080325F" w:rsidRDefault="009828AC" w:rsidP="009828AC">
      <w:pPr>
        <w:spacing w:after="0"/>
        <w:jc w:val="both"/>
        <w:rPr>
          <w:rFonts w:ascii="Arial" w:hAnsi="Arial" w:cs="Arial"/>
          <w:sz w:val="24"/>
          <w:szCs w:val="24"/>
        </w:rPr>
      </w:pPr>
      <w:r w:rsidRPr="0080325F">
        <w:rPr>
          <w:rFonts w:ascii="Arial" w:hAnsi="Arial" w:cs="Arial"/>
          <w:sz w:val="24"/>
          <w:szCs w:val="24"/>
        </w:rPr>
        <w:t>Al termine dell’utilizzo degli spogliatoi e delle toilette occorre lasciare in ordine per la successiva fruizione.</w:t>
      </w:r>
    </w:p>
    <w:p w:rsidR="009828AC" w:rsidRDefault="009828AC" w:rsidP="009828AC">
      <w:pPr>
        <w:tabs>
          <w:tab w:val="left" w:pos="7249"/>
        </w:tabs>
        <w:jc w:val="both"/>
        <w:rPr>
          <w:rFonts w:ascii="Arial" w:hAnsi="Arial" w:cs="Arial"/>
          <w:sz w:val="24"/>
          <w:szCs w:val="24"/>
        </w:rPr>
      </w:pPr>
    </w:p>
    <w:p w:rsidR="009828AC" w:rsidRDefault="009828AC" w:rsidP="009828AC">
      <w:pPr>
        <w:tabs>
          <w:tab w:val="left" w:pos="7249"/>
        </w:tabs>
        <w:spacing w:line="276" w:lineRule="auto"/>
        <w:jc w:val="both"/>
        <w:rPr>
          <w:rFonts w:ascii="Arial" w:hAnsi="Arial" w:cs="Arial"/>
          <w:sz w:val="24"/>
          <w:szCs w:val="24"/>
        </w:rPr>
      </w:pPr>
      <w:r w:rsidRPr="0080325F">
        <w:rPr>
          <w:rFonts w:ascii="Arial" w:hAnsi="Arial" w:cs="Arial"/>
          <w:b/>
          <w:sz w:val="24"/>
          <w:szCs w:val="24"/>
        </w:rPr>
        <w:t xml:space="preserve">Art. </w:t>
      </w:r>
      <w:r>
        <w:rPr>
          <w:rFonts w:ascii="Arial" w:hAnsi="Arial" w:cs="Arial"/>
          <w:b/>
          <w:sz w:val="24"/>
          <w:szCs w:val="24"/>
        </w:rPr>
        <w:t xml:space="preserve">9.  </w:t>
      </w:r>
      <w:r w:rsidRPr="009941F9">
        <w:rPr>
          <w:rFonts w:ascii="Arial" w:hAnsi="Arial" w:cs="Arial"/>
          <w:sz w:val="24"/>
          <w:szCs w:val="24"/>
        </w:rPr>
        <w:t xml:space="preserve">Per quanto non espressamente contemplato nel presente regolamento, valgono le </w:t>
      </w:r>
      <w:bookmarkStart w:id="0" w:name="_GoBack"/>
      <w:bookmarkEnd w:id="0"/>
      <w:r w:rsidRPr="009941F9">
        <w:rPr>
          <w:rFonts w:ascii="Arial" w:hAnsi="Arial" w:cs="Arial"/>
          <w:sz w:val="24"/>
          <w:szCs w:val="24"/>
        </w:rPr>
        <w:t>norme del regolamento della Federazione Italiana Tennis</w:t>
      </w:r>
      <w:r>
        <w:rPr>
          <w:rFonts w:ascii="Arial" w:hAnsi="Arial" w:cs="Arial"/>
          <w:sz w:val="24"/>
          <w:szCs w:val="24"/>
        </w:rPr>
        <w:t>.</w:t>
      </w:r>
    </w:p>
    <w:p w:rsidR="009828AC" w:rsidRPr="009941F9" w:rsidRDefault="009828AC" w:rsidP="009828AC">
      <w:pPr>
        <w:tabs>
          <w:tab w:val="left" w:pos="7249"/>
        </w:tabs>
        <w:jc w:val="both"/>
        <w:rPr>
          <w:rFonts w:ascii="Arial" w:hAnsi="Arial" w:cs="Arial"/>
          <w:b/>
          <w:sz w:val="24"/>
          <w:szCs w:val="24"/>
        </w:rPr>
      </w:pPr>
    </w:p>
    <w:p w:rsidR="009828AC" w:rsidRPr="00336EAC" w:rsidRDefault="009828AC" w:rsidP="009828AC">
      <w:pPr>
        <w:pStyle w:val="Default"/>
        <w:spacing w:after="100" w:afterAutospacing="1" w:line="276" w:lineRule="auto"/>
        <w:jc w:val="both"/>
        <w:rPr>
          <w:rFonts w:asciiTheme="minorHAnsi" w:hAnsiTheme="minorHAnsi" w:cstheme="minorBidi"/>
          <w:color w:val="auto"/>
          <w:sz w:val="22"/>
          <w:szCs w:val="22"/>
        </w:rPr>
      </w:pPr>
      <w:r w:rsidRPr="0080325F">
        <w:rPr>
          <w:b/>
        </w:rPr>
        <w:t xml:space="preserve">Art. </w:t>
      </w:r>
      <w:r>
        <w:rPr>
          <w:b/>
        </w:rPr>
        <w:t xml:space="preserve">10.  </w:t>
      </w:r>
      <w:r w:rsidRPr="00FC6270">
        <w:rPr>
          <w:color w:val="auto"/>
        </w:rPr>
        <w:t>Per quanto riguarda la gestione del passo carrabile circa il carico/scarico, lo stesso è regolamentato con apposita richiesta (modulo on line) da inviare il giorno prima o in caso di emergenza il giorno stesso via mail, o compilabile presso la struttura stessa.  Sull’apposito modulo verranno indicate anche le fasce orarie e un riquadro dove il richiedete potrà segnalare le proprie esigenze di carico/scarico qualora non coincidessero con quelle indicate.</w:t>
      </w:r>
    </w:p>
    <w:p w:rsidR="002613B9" w:rsidRDefault="002613B9" w:rsidP="007B3C41">
      <w:pPr>
        <w:pStyle w:val="Default"/>
        <w:spacing w:after="160" w:line="360" w:lineRule="auto"/>
        <w:jc w:val="both"/>
        <w:rPr>
          <w:rFonts w:asciiTheme="minorHAnsi" w:hAnsiTheme="minorHAnsi" w:cstheme="minorBidi"/>
          <w:color w:val="auto"/>
          <w:sz w:val="22"/>
          <w:szCs w:val="22"/>
        </w:rPr>
      </w:pPr>
    </w:p>
    <w:p w:rsidR="002613B9" w:rsidRDefault="002613B9" w:rsidP="007B3C41">
      <w:pPr>
        <w:pStyle w:val="Default"/>
        <w:spacing w:after="160" w:line="360" w:lineRule="auto"/>
        <w:jc w:val="both"/>
        <w:rPr>
          <w:rFonts w:asciiTheme="minorHAnsi" w:hAnsiTheme="minorHAnsi" w:cstheme="minorBidi"/>
          <w:color w:val="auto"/>
          <w:sz w:val="22"/>
          <w:szCs w:val="22"/>
        </w:rPr>
      </w:pPr>
    </w:p>
    <w:p w:rsidR="002613B9" w:rsidRDefault="002613B9" w:rsidP="007B3C41">
      <w:pPr>
        <w:pStyle w:val="Default"/>
        <w:spacing w:after="160" w:line="360" w:lineRule="auto"/>
        <w:jc w:val="both"/>
        <w:rPr>
          <w:rFonts w:asciiTheme="minorHAnsi" w:hAnsiTheme="minorHAnsi" w:cstheme="minorBidi"/>
          <w:color w:val="auto"/>
          <w:sz w:val="22"/>
          <w:szCs w:val="22"/>
        </w:rPr>
      </w:pPr>
    </w:p>
    <w:p w:rsidR="002613B9" w:rsidRDefault="002613B9" w:rsidP="007B3C41">
      <w:pPr>
        <w:pStyle w:val="Default"/>
        <w:spacing w:after="160" w:line="360" w:lineRule="auto"/>
        <w:jc w:val="both"/>
        <w:rPr>
          <w:rFonts w:asciiTheme="minorHAnsi" w:hAnsiTheme="minorHAnsi" w:cstheme="minorBidi"/>
          <w:color w:val="auto"/>
          <w:sz w:val="22"/>
          <w:szCs w:val="22"/>
        </w:rPr>
      </w:pPr>
    </w:p>
    <w:p w:rsidR="002613B9" w:rsidRDefault="002613B9" w:rsidP="007B3C41">
      <w:pPr>
        <w:pStyle w:val="Default"/>
        <w:spacing w:after="160" w:line="360" w:lineRule="auto"/>
        <w:jc w:val="both"/>
        <w:rPr>
          <w:rFonts w:asciiTheme="minorHAnsi" w:hAnsiTheme="minorHAnsi" w:cstheme="minorBidi"/>
          <w:color w:val="auto"/>
          <w:sz w:val="22"/>
          <w:szCs w:val="22"/>
        </w:rPr>
      </w:pPr>
    </w:p>
    <w:p w:rsidR="002613B9" w:rsidRDefault="002613B9" w:rsidP="007B3C41">
      <w:pPr>
        <w:pStyle w:val="Default"/>
        <w:spacing w:after="160" w:line="360" w:lineRule="auto"/>
        <w:jc w:val="both"/>
        <w:rPr>
          <w:rFonts w:asciiTheme="minorHAnsi" w:hAnsiTheme="minorHAnsi" w:cstheme="minorBidi"/>
          <w:color w:val="auto"/>
          <w:sz w:val="22"/>
          <w:szCs w:val="22"/>
        </w:rPr>
      </w:pPr>
    </w:p>
    <w:p w:rsidR="002613B9" w:rsidRDefault="002613B9" w:rsidP="007B3C41">
      <w:pPr>
        <w:pStyle w:val="Default"/>
        <w:spacing w:after="160" w:line="360" w:lineRule="auto"/>
        <w:jc w:val="both"/>
        <w:rPr>
          <w:rFonts w:asciiTheme="minorHAnsi" w:hAnsiTheme="minorHAnsi" w:cstheme="minorBidi"/>
          <w:color w:val="auto"/>
          <w:sz w:val="22"/>
          <w:szCs w:val="22"/>
        </w:rPr>
      </w:pPr>
    </w:p>
    <w:p w:rsidR="002613B9" w:rsidRDefault="00E00294" w:rsidP="007B3C41">
      <w:pPr>
        <w:pStyle w:val="Default"/>
        <w:spacing w:after="160" w:line="360" w:lineRule="auto"/>
        <w:jc w:val="both"/>
        <w:rPr>
          <w:rFonts w:asciiTheme="minorHAnsi" w:hAnsiTheme="minorHAnsi" w:cstheme="minorBidi"/>
          <w:b/>
          <w:color w:val="auto"/>
          <w:sz w:val="22"/>
          <w:szCs w:val="22"/>
        </w:rPr>
      </w:pPr>
      <w:r w:rsidRPr="00E00294">
        <w:rPr>
          <w:rFonts w:asciiTheme="minorHAnsi" w:hAnsiTheme="minorHAnsi" w:cstheme="minorBidi"/>
          <w:b/>
          <w:color w:val="auto"/>
          <w:sz w:val="22"/>
          <w:szCs w:val="22"/>
        </w:rPr>
        <w:lastRenderedPageBreak/>
        <w:t>Allegato C.</w:t>
      </w:r>
    </w:p>
    <w:p w:rsidR="00C4071D" w:rsidRDefault="00C4071D" w:rsidP="00C4071D">
      <w:pPr>
        <w:pStyle w:val="Corpotesto"/>
      </w:pPr>
    </w:p>
    <w:p w:rsidR="00C4071D" w:rsidRDefault="00C4071D" w:rsidP="00C4071D">
      <w:pPr>
        <w:pStyle w:val="Corpotesto"/>
      </w:pPr>
      <w:r>
        <w:t xml:space="preserve">CIRCOLO TENNIS CALISIO </w:t>
      </w:r>
      <w:proofErr w:type="spellStart"/>
      <w:r>
        <w:t>a.s.d</w:t>
      </w:r>
      <w:proofErr w:type="spellEnd"/>
      <w:r>
        <w:t>.</w:t>
      </w:r>
    </w:p>
    <w:p w:rsidR="00C4071D" w:rsidRDefault="00C4071D" w:rsidP="00C4071D">
      <w:pPr>
        <w:pStyle w:val="Corpotesto"/>
      </w:pPr>
    </w:p>
    <w:p w:rsidR="00C4071D" w:rsidRDefault="00C4071D" w:rsidP="00C4071D">
      <w:pPr>
        <w:pStyle w:val="Corpotesto"/>
      </w:pPr>
      <w:r>
        <w:t xml:space="preserve">QUESTIONARIO PER IL MIGLIORAMENTO DEL SERVIZIO </w:t>
      </w:r>
    </w:p>
    <w:p w:rsidR="00C4071D" w:rsidRDefault="00C4071D" w:rsidP="00C4071D">
      <w:pPr>
        <w:pStyle w:val="Corpotesto"/>
        <w:jc w:val="both"/>
      </w:pPr>
    </w:p>
    <w:p w:rsidR="00C4071D" w:rsidRDefault="00C4071D" w:rsidP="00C4071D">
      <w:pPr>
        <w:pStyle w:val="Corpotesto"/>
        <w:jc w:val="both"/>
      </w:pPr>
    </w:p>
    <w:p w:rsidR="00C4071D" w:rsidRPr="0061431A" w:rsidRDefault="00C4071D" w:rsidP="00C4071D">
      <w:pPr>
        <w:pStyle w:val="Corpotesto"/>
        <w:spacing w:line="360" w:lineRule="auto"/>
        <w:jc w:val="both"/>
        <w:rPr>
          <w:b w:val="0"/>
          <w:i/>
        </w:rPr>
      </w:pPr>
      <w:r>
        <w:rPr>
          <w:b w:val="0"/>
          <w:i/>
        </w:rPr>
        <w:t>La compilazione del questionario è anonima e i dati verranno utilizzati solo in forma aggregata. L’analisi delle risposte ottenute verrà utilizzata per il miglioramento del servizio. Grazie.</w:t>
      </w:r>
    </w:p>
    <w:p w:rsidR="00C4071D" w:rsidRDefault="00C4071D" w:rsidP="00C4071D">
      <w:pPr>
        <w:pStyle w:val="Corpotesto"/>
        <w:jc w:val="both"/>
      </w:pPr>
    </w:p>
    <w:p w:rsidR="00C4071D" w:rsidRDefault="00C4071D" w:rsidP="00C4071D">
      <w:pPr>
        <w:pStyle w:val="Corpotesto"/>
        <w:jc w:val="both"/>
      </w:pPr>
    </w:p>
    <w:p w:rsidR="00C4071D" w:rsidRDefault="00C4071D" w:rsidP="00C4071D">
      <w:pPr>
        <w:pStyle w:val="Corpotesto"/>
        <w:jc w:val="both"/>
      </w:pPr>
    </w:p>
    <w:p w:rsidR="00C4071D" w:rsidRDefault="00C4071D" w:rsidP="00C4071D">
      <w:pPr>
        <w:pStyle w:val="Corpotesto"/>
        <w:jc w:val="both"/>
      </w:pPr>
      <w:r>
        <w:t>Istruzioni per la compilazione:</w:t>
      </w:r>
    </w:p>
    <w:p w:rsidR="00C4071D" w:rsidRDefault="00C4071D" w:rsidP="00C4071D">
      <w:pPr>
        <w:jc w:val="both"/>
        <w:rPr>
          <w:b/>
          <w:bCs/>
        </w:rPr>
      </w:pPr>
    </w:p>
    <w:p w:rsidR="00C4071D" w:rsidRDefault="00C4071D" w:rsidP="00C4071D">
      <w:pPr>
        <w:jc w:val="both"/>
      </w:pPr>
      <w:r>
        <w:rPr>
          <w:b/>
          <w:bCs/>
        </w:rPr>
        <w:t xml:space="preserve">Scala dei giudizi:      </w:t>
      </w:r>
      <w:r>
        <w:rPr>
          <w:b/>
          <w:bCs/>
          <w:bdr w:val="single" w:sz="4" w:space="0" w:color="auto"/>
        </w:rPr>
        <w:t>1.</w:t>
      </w:r>
      <w:r>
        <w:rPr>
          <w:b/>
          <w:bCs/>
        </w:rPr>
        <w:t xml:space="preserve"> </w:t>
      </w:r>
      <w:r>
        <w:rPr>
          <w:i/>
          <w:iCs/>
        </w:rPr>
        <w:t>t</w:t>
      </w:r>
      <w:r w:rsidRPr="007E011B">
        <w:rPr>
          <w:i/>
          <w:iCs/>
        </w:rPr>
        <w:t xml:space="preserve">otalmente </w:t>
      </w:r>
      <w:r>
        <w:rPr>
          <w:i/>
          <w:iCs/>
        </w:rPr>
        <w:t xml:space="preserve">insoddisfatto  </w:t>
      </w:r>
      <w:r>
        <w:t xml:space="preserve">   </w:t>
      </w:r>
      <w:r>
        <w:rPr>
          <w:b/>
          <w:bCs/>
          <w:bdr w:val="single" w:sz="4" w:space="0" w:color="auto"/>
        </w:rPr>
        <w:t>2.</w:t>
      </w:r>
      <w:r>
        <w:rPr>
          <w:b/>
          <w:bCs/>
        </w:rPr>
        <w:t xml:space="preserve"> </w:t>
      </w:r>
      <w:r>
        <w:rPr>
          <w:i/>
          <w:iCs/>
        </w:rPr>
        <w:t xml:space="preserve">abbastanza soddisfatto </w:t>
      </w:r>
      <w:r>
        <w:t xml:space="preserve">     </w:t>
      </w:r>
      <w:r>
        <w:rPr>
          <w:b/>
          <w:bCs/>
          <w:bdr w:val="single" w:sz="4" w:space="0" w:color="auto"/>
        </w:rPr>
        <w:t>3.</w:t>
      </w:r>
      <w:r>
        <w:t xml:space="preserve"> </w:t>
      </w:r>
      <w:r>
        <w:rPr>
          <w:i/>
          <w:iCs/>
        </w:rPr>
        <w:t xml:space="preserve">soddisfatto </w:t>
      </w:r>
      <w:r>
        <w:t xml:space="preserve"> </w:t>
      </w:r>
    </w:p>
    <w:p w:rsidR="00C4071D" w:rsidRDefault="00C4071D" w:rsidP="00C4071D">
      <w:pPr>
        <w:jc w:val="both"/>
      </w:pPr>
      <w:r>
        <w:t xml:space="preserve">    </w:t>
      </w:r>
      <w:r>
        <w:rPr>
          <w:b/>
          <w:bCs/>
          <w:bdr w:val="single" w:sz="4" w:space="0" w:color="auto"/>
        </w:rPr>
        <w:t>4.</w:t>
      </w:r>
      <w:r>
        <w:rPr>
          <w:b/>
          <w:bCs/>
        </w:rPr>
        <w:t xml:space="preserve"> </w:t>
      </w:r>
      <w:r>
        <w:rPr>
          <w:i/>
          <w:iCs/>
        </w:rPr>
        <w:t>molto soddisfatto</w:t>
      </w:r>
    </w:p>
    <w:p w:rsidR="00C4071D" w:rsidRDefault="00C4071D" w:rsidP="00C4071D">
      <w:pPr>
        <w:rPr>
          <w:b/>
          <w:bCs/>
          <w:i/>
          <w:iCs/>
          <w:u w:val="single"/>
        </w:rPr>
      </w:pPr>
    </w:p>
    <w:p w:rsidR="00C4071D" w:rsidRDefault="00C4071D" w:rsidP="00C4071D">
      <w:pPr>
        <w:rPr>
          <w:b/>
          <w:bCs/>
          <w:i/>
          <w:iCs/>
          <w:u w:val="single"/>
        </w:rPr>
      </w:pPr>
      <w:r>
        <w:rPr>
          <w:b/>
          <w:bCs/>
          <w:i/>
          <w:iCs/>
          <w:u w:val="single"/>
        </w:rPr>
        <w:t>Segnare con una X il numero corrispondente al proprio giudizio</w:t>
      </w:r>
    </w:p>
    <w:p w:rsidR="00C4071D" w:rsidRDefault="00C4071D" w:rsidP="00C4071D">
      <w:pPr>
        <w:rPr>
          <w:b/>
          <w:bCs/>
          <w:i/>
          <w:iCs/>
          <w:u w:val="single"/>
        </w:rPr>
      </w:pPr>
    </w:p>
    <w:p w:rsidR="00C4071D" w:rsidRDefault="00C4071D" w:rsidP="00C4071D">
      <w:pPr>
        <w:pStyle w:val="Corpotesto"/>
        <w:jc w:val="left"/>
      </w:pPr>
    </w:p>
    <w:p w:rsidR="00C4071D" w:rsidRDefault="00C4071D" w:rsidP="00C4071D">
      <w:pPr>
        <w:pStyle w:val="Corpotesto"/>
        <w:jc w:val="left"/>
      </w:pPr>
      <w:r>
        <w:t>Tipologia dell’utente:</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0"/>
      </w:tblGrid>
      <w:tr w:rsidR="00C4071D" w:rsidTr="00B649BA">
        <w:tc>
          <w:tcPr>
            <w:tcW w:w="9970" w:type="dxa"/>
            <w:tcBorders>
              <w:top w:val="nil"/>
              <w:left w:val="nil"/>
              <w:bottom w:val="nil"/>
              <w:right w:val="nil"/>
            </w:tcBorders>
          </w:tcPr>
          <w:p w:rsidR="00C4071D" w:rsidRDefault="00C4071D" w:rsidP="00B649BA">
            <w:pPr>
              <w:pStyle w:val="Corpotesto"/>
              <w:jc w:val="left"/>
              <w:rPr>
                <w:b w:val="0"/>
                <w:bCs w:val="0"/>
                <w:sz w:val="20"/>
              </w:rPr>
            </w:pPr>
            <w:r>
              <w:rPr>
                <w:b w:val="0"/>
                <w:bCs w:val="0"/>
                <w:sz w:val="20"/>
              </w:rPr>
              <w:t xml:space="preserve">   </w:t>
            </w:r>
          </w:p>
          <w:p w:rsidR="00C4071D" w:rsidRDefault="00C4071D" w:rsidP="00B649BA">
            <w:pPr>
              <w:pStyle w:val="Corpotesto"/>
              <w:ind w:left="360"/>
              <w:jc w:val="left"/>
              <w:rPr>
                <w:b w:val="0"/>
                <w:bCs w:val="0"/>
                <w:sz w:val="20"/>
              </w:rPr>
            </w:pPr>
          </w:p>
          <w:p w:rsidR="00C4071D" w:rsidRDefault="00C4071D" w:rsidP="00B649BA">
            <w:pPr>
              <w:pStyle w:val="Corpotesto"/>
              <w:jc w:val="left"/>
              <w:rPr>
                <w:b w:val="0"/>
                <w:bCs w:val="0"/>
                <w:sz w:val="20"/>
              </w:rPr>
            </w:pPr>
            <w:r>
              <w:rPr>
                <w:b w:val="0"/>
                <w:bCs w:val="0"/>
                <w:sz w:val="20"/>
              </w:rPr>
              <w:t xml:space="preserve">      1)  </w:t>
            </w:r>
            <w:r>
              <w:rPr>
                <w:b w:val="0"/>
                <w:bCs w:val="0"/>
              </w:rPr>
              <w:t>Età</w:t>
            </w:r>
            <w:r>
              <w:rPr>
                <w:b w:val="0"/>
                <w:bCs w:val="0"/>
                <w:sz w:val="20"/>
              </w:rPr>
              <w:t xml:space="preserve"> …………..         2</w:t>
            </w:r>
            <w:r>
              <w:rPr>
                <w:b w:val="0"/>
                <w:bCs w:val="0"/>
              </w:rPr>
              <w:t>)  Sesso</w:t>
            </w:r>
            <w:r>
              <w:rPr>
                <w:b w:val="0"/>
                <w:bCs w:val="0"/>
                <w:sz w:val="20"/>
              </w:rPr>
              <w:t xml:space="preserve">  :  </w:t>
            </w:r>
            <w:r>
              <w:rPr>
                <w:sz w:val="20"/>
                <w:bdr w:val="single" w:sz="4" w:space="0" w:color="auto"/>
              </w:rPr>
              <w:t>M</w:t>
            </w:r>
            <w:r>
              <w:rPr>
                <w:b w:val="0"/>
                <w:bCs w:val="0"/>
                <w:sz w:val="20"/>
              </w:rPr>
              <w:t xml:space="preserve">     </w:t>
            </w:r>
            <w:r>
              <w:rPr>
                <w:sz w:val="20"/>
                <w:bdr w:val="single" w:sz="4" w:space="0" w:color="auto"/>
              </w:rPr>
              <w:t xml:space="preserve">F </w:t>
            </w:r>
            <w:r>
              <w:rPr>
                <w:b w:val="0"/>
                <w:bCs w:val="0"/>
                <w:sz w:val="20"/>
              </w:rPr>
              <w:t xml:space="preserve">       </w:t>
            </w:r>
          </w:p>
          <w:p w:rsidR="00C4071D" w:rsidRDefault="00C4071D" w:rsidP="00B649BA">
            <w:pPr>
              <w:pStyle w:val="Corpotesto"/>
              <w:jc w:val="left"/>
              <w:rPr>
                <w:b w:val="0"/>
                <w:bCs w:val="0"/>
                <w:sz w:val="20"/>
              </w:rPr>
            </w:pPr>
          </w:p>
          <w:p w:rsidR="00C4071D" w:rsidRDefault="00C4071D" w:rsidP="00B649BA">
            <w:pPr>
              <w:pStyle w:val="Corpotesto"/>
              <w:ind w:left="-37"/>
              <w:jc w:val="left"/>
              <w:rPr>
                <w:b w:val="0"/>
                <w:bCs w:val="0"/>
              </w:rPr>
            </w:pPr>
            <w:r>
              <w:rPr>
                <w:b w:val="0"/>
                <w:bCs w:val="0"/>
                <w:sz w:val="20"/>
              </w:rPr>
              <w:t xml:space="preserve">       3)   </w:t>
            </w:r>
            <w:r w:rsidRPr="0061431A">
              <w:rPr>
                <w:b w:val="0"/>
                <w:bCs w:val="0"/>
              </w:rPr>
              <w:t>Abituale</w:t>
            </w:r>
            <w:r>
              <w:rPr>
                <w:b w:val="0"/>
                <w:bCs w:val="0"/>
                <w:sz w:val="20"/>
              </w:rPr>
              <w:t xml:space="preserve"> </w:t>
            </w:r>
            <w:r>
              <w:rPr>
                <w:b w:val="0"/>
                <w:bCs w:val="0"/>
              </w:rPr>
              <w:t>fascia oraria di frequenza</w:t>
            </w:r>
            <w:r>
              <w:rPr>
                <w:b w:val="0"/>
                <w:bCs w:val="0"/>
                <w:sz w:val="20"/>
              </w:rPr>
              <w:t xml:space="preserve"> ……………………………………………………………………………..……..</w:t>
            </w:r>
          </w:p>
          <w:p w:rsidR="00C4071D" w:rsidRDefault="00C4071D" w:rsidP="00B649BA">
            <w:pPr>
              <w:pStyle w:val="Corpotesto"/>
              <w:jc w:val="left"/>
              <w:rPr>
                <w:b w:val="0"/>
                <w:bCs w:val="0"/>
              </w:rPr>
            </w:pPr>
          </w:p>
        </w:tc>
      </w:tr>
      <w:tr w:rsidR="00C4071D" w:rsidTr="00B649BA">
        <w:tc>
          <w:tcPr>
            <w:tcW w:w="9970" w:type="dxa"/>
            <w:tcBorders>
              <w:top w:val="nil"/>
              <w:left w:val="nil"/>
              <w:bottom w:val="nil"/>
              <w:right w:val="nil"/>
            </w:tcBorders>
          </w:tcPr>
          <w:p w:rsidR="00C4071D" w:rsidRDefault="00C4071D" w:rsidP="00B649BA">
            <w:pPr>
              <w:pStyle w:val="Corpotesto"/>
              <w:jc w:val="left"/>
              <w:rPr>
                <w:b w:val="0"/>
                <w:bCs w:val="0"/>
                <w:sz w:val="20"/>
              </w:rPr>
            </w:pPr>
          </w:p>
        </w:tc>
      </w:tr>
    </w:tbl>
    <w:p w:rsidR="00C4071D" w:rsidRDefault="00C4071D" w:rsidP="00C4071D">
      <w:pPr>
        <w:rPr>
          <w:b/>
          <w:bCs/>
        </w:rPr>
      </w:pPr>
      <w:r>
        <w:rPr>
          <w:b/>
          <w:bCs/>
        </w:rPr>
        <w:t>Valutazione:</w:t>
      </w:r>
    </w:p>
    <w:p w:rsidR="00C4071D" w:rsidRDefault="00C4071D" w:rsidP="00C4071D">
      <w:pPr>
        <w:rPr>
          <w:b/>
          <w:bCs/>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0"/>
      </w:tblGrid>
      <w:tr w:rsidR="00C4071D" w:rsidTr="00B649BA">
        <w:tc>
          <w:tcPr>
            <w:tcW w:w="9970" w:type="dxa"/>
            <w:tcBorders>
              <w:top w:val="nil"/>
              <w:left w:val="nil"/>
              <w:bottom w:val="nil"/>
              <w:right w:val="nil"/>
            </w:tcBorders>
          </w:tcPr>
          <w:p w:rsidR="00C4071D" w:rsidRDefault="00C4071D" w:rsidP="00B649BA">
            <w:pPr>
              <w:spacing w:line="360" w:lineRule="auto"/>
              <w:jc w:val="both"/>
              <w:rPr>
                <w:b/>
                <w:bCs/>
              </w:rPr>
            </w:pPr>
            <w:r>
              <w:t xml:space="preserve">4) Come valuta l’ubicazione dell’impianto?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B649BA">
            <w:pPr>
              <w:spacing w:line="480" w:lineRule="auto"/>
              <w:jc w:val="both"/>
              <w:rPr>
                <w:sz w:val="20"/>
              </w:rPr>
            </w:pPr>
            <w:r>
              <w:t>Note: .……………………………………………………………………………………………</w:t>
            </w:r>
          </w:p>
          <w:p w:rsidR="00C4071D" w:rsidRDefault="00C4071D" w:rsidP="00B649BA">
            <w:pPr>
              <w:spacing w:line="360" w:lineRule="auto"/>
              <w:jc w:val="both"/>
              <w:rPr>
                <w:b/>
                <w:bCs/>
              </w:rPr>
            </w:pPr>
            <w:r>
              <w:t xml:space="preserve">5) Come valuta lo stato di manutenzione generale dell’impianto?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B649BA">
            <w:pPr>
              <w:jc w:val="both"/>
              <w:rPr>
                <w:sz w:val="20"/>
              </w:rPr>
            </w:pPr>
            <w:r>
              <w:t>.…………………………………………………………………………………………………..</w:t>
            </w:r>
            <w:r>
              <w:rPr>
                <w:sz w:val="20"/>
              </w:rPr>
              <w:t xml:space="preserve"> </w:t>
            </w:r>
          </w:p>
          <w:p w:rsidR="00C4071D" w:rsidRDefault="00C4071D" w:rsidP="00B649BA">
            <w:pPr>
              <w:jc w:val="both"/>
              <w:rPr>
                <w:sz w:val="20"/>
              </w:rPr>
            </w:pPr>
          </w:p>
          <w:p w:rsidR="00C4071D" w:rsidRDefault="00C4071D" w:rsidP="00B649BA">
            <w:pPr>
              <w:spacing w:line="360" w:lineRule="auto"/>
              <w:jc w:val="both"/>
              <w:rPr>
                <w:b/>
                <w:bCs/>
                <w:sz w:val="20"/>
              </w:rPr>
            </w:pPr>
            <w:r>
              <w:t xml:space="preserve"> 6) Come giudica l’attrezzatura sportiva disponibile?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B649BA">
            <w:pPr>
              <w:spacing w:line="360" w:lineRule="auto"/>
              <w:jc w:val="both"/>
              <w:rPr>
                <w:sz w:val="20"/>
              </w:rPr>
            </w:pPr>
            <w:r>
              <w:lastRenderedPageBreak/>
              <w:t>……..……………………………………………………………………………………………</w:t>
            </w:r>
          </w:p>
          <w:p w:rsidR="00C4071D" w:rsidRDefault="00C4071D" w:rsidP="00B649BA">
            <w:pPr>
              <w:spacing w:line="360" w:lineRule="auto"/>
              <w:jc w:val="both"/>
              <w:rPr>
                <w:b/>
                <w:bCs/>
                <w:sz w:val="20"/>
              </w:rPr>
            </w:pPr>
            <w:r>
              <w:t xml:space="preserve"> 7) Come giudica lo stato dei campi di gioco?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B649BA">
            <w:pPr>
              <w:pStyle w:val="Testonotaapidipagina"/>
              <w:rPr>
                <w:sz w:val="24"/>
              </w:rPr>
            </w:pPr>
            <w:r>
              <w:rPr>
                <w:sz w:val="24"/>
              </w:rPr>
              <w:t>……..……………………………………………………………………………………………</w:t>
            </w:r>
          </w:p>
          <w:p w:rsidR="00C4071D" w:rsidRDefault="00C4071D" w:rsidP="00B649BA">
            <w:pPr>
              <w:pStyle w:val="Testonotaapidipagina"/>
              <w:rPr>
                <w:szCs w:val="24"/>
              </w:rPr>
            </w:pPr>
          </w:p>
          <w:p w:rsidR="00C4071D" w:rsidRDefault="00C4071D" w:rsidP="00B649BA">
            <w:pPr>
              <w:pStyle w:val="Testonotaapidipagina"/>
              <w:spacing w:line="360" w:lineRule="auto"/>
              <w:rPr>
                <w:b/>
                <w:bCs/>
                <w:sz w:val="24"/>
              </w:rPr>
            </w:pPr>
            <w:r>
              <w:rPr>
                <w:sz w:val="24"/>
                <w:szCs w:val="24"/>
              </w:rPr>
              <w:t xml:space="preserve"> 8) Come giudica l’illuminazione dei campi di gioco?                              </w:t>
            </w:r>
            <w:r>
              <w:rPr>
                <w:b/>
                <w:bCs/>
                <w:sz w:val="24"/>
                <w:bdr w:val="single" w:sz="4" w:space="0" w:color="auto"/>
              </w:rPr>
              <w:t>1.</w:t>
            </w:r>
            <w:r>
              <w:rPr>
                <w:b/>
                <w:bCs/>
                <w:sz w:val="24"/>
              </w:rPr>
              <w:t xml:space="preserve">     </w:t>
            </w:r>
            <w:r>
              <w:rPr>
                <w:b/>
                <w:bCs/>
                <w:sz w:val="24"/>
                <w:bdr w:val="single" w:sz="4" w:space="0" w:color="auto"/>
              </w:rPr>
              <w:t>2.</w:t>
            </w:r>
            <w:r>
              <w:rPr>
                <w:b/>
                <w:bCs/>
                <w:sz w:val="24"/>
              </w:rPr>
              <w:t xml:space="preserve">     </w:t>
            </w:r>
            <w:r>
              <w:rPr>
                <w:b/>
                <w:bCs/>
                <w:sz w:val="24"/>
                <w:bdr w:val="single" w:sz="4" w:space="0" w:color="auto"/>
              </w:rPr>
              <w:t>3.</w:t>
            </w:r>
            <w:r>
              <w:rPr>
                <w:b/>
                <w:bCs/>
                <w:sz w:val="24"/>
              </w:rPr>
              <w:t xml:space="preserve">    </w:t>
            </w:r>
            <w:r>
              <w:rPr>
                <w:b/>
                <w:bCs/>
                <w:sz w:val="24"/>
                <w:bdr w:val="single" w:sz="4" w:space="0" w:color="auto"/>
              </w:rPr>
              <w:t>4.</w:t>
            </w:r>
          </w:p>
          <w:p w:rsidR="00C4071D" w:rsidRDefault="00C4071D" w:rsidP="00B649BA">
            <w:pPr>
              <w:spacing w:line="360" w:lineRule="auto"/>
              <w:jc w:val="both"/>
            </w:pPr>
            <w:r>
              <w:t>……..……………………………………………………………………………………………</w:t>
            </w:r>
          </w:p>
          <w:p w:rsidR="00C4071D" w:rsidRDefault="00C4071D" w:rsidP="00B649BA">
            <w:pPr>
              <w:pStyle w:val="Testonotaapidipagina"/>
              <w:spacing w:line="360" w:lineRule="auto"/>
              <w:rPr>
                <w:b/>
                <w:bCs/>
                <w:sz w:val="24"/>
              </w:rPr>
            </w:pPr>
            <w:r>
              <w:rPr>
                <w:sz w:val="24"/>
                <w:szCs w:val="24"/>
              </w:rPr>
              <w:t xml:space="preserve">9) Come giudica l’allestimento per il periodo invernale?                           </w:t>
            </w:r>
            <w:r>
              <w:rPr>
                <w:b/>
                <w:bCs/>
                <w:sz w:val="24"/>
                <w:bdr w:val="single" w:sz="4" w:space="0" w:color="auto"/>
              </w:rPr>
              <w:t>1.</w:t>
            </w:r>
            <w:r>
              <w:rPr>
                <w:b/>
                <w:bCs/>
                <w:sz w:val="24"/>
              </w:rPr>
              <w:t xml:space="preserve">     </w:t>
            </w:r>
            <w:r>
              <w:rPr>
                <w:b/>
                <w:bCs/>
                <w:sz w:val="24"/>
                <w:bdr w:val="single" w:sz="4" w:space="0" w:color="auto"/>
              </w:rPr>
              <w:t>2.</w:t>
            </w:r>
            <w:r>
              <w:rPr>
                <w:b/>
                <w:bCs/>
                <w:sz w:val="24"/>
              </w:rPr>
              <w:t xml:space="preserve">     </w:t>
            </w:r>
            <w:r>
              <w:rPr>
                <w:b/>
                <w:bCs/>
                <w:sz w:val="24"/>
                <w:bdr w:val="single" w:sz="4" w:space="0" w:color="auto"/>
              </w:rPr>
              <w:t>3.</w:t>
            </w:r>
            <w:r>
              <w:rPr>
                <w:b/>
                <w:bCs/>
                <w:sz w:val="24"/>
              </w:rPr>
              <w:t xml:space="preserve">    </w:t>
            </w:r>
            <w:r>
              <w:rPr>
                <w:b/>
                <w:bCs/>
                <w:sz w:val="24"/>
                <w:bdr w:val="single" w:sz="4" w:space="0" w:color="auto"/>
              </w:rPr>
              <w:t>4.</w:t>
            </w:r>
          </w:p>
          <w:p w:rsidR="00C4071D" w:rsidRDefault="00C4071D" w:rsidP="00B649BA">
            <w:pPr>
              <w:spacing w:line="360" w:lineRule="auto"/>
              <w:jc w:val="both"/>
            </w:pPr>
            <w:r>
              <w:t>……..……………………………………………………………………………………………</w:t>
            </w:r>
          </w:p>
          <w:p w:rsidR="00C4071D" w:rsidRDefault="00C4071D" w:rsidP="00B649BA">
            <w:pPr>
              <w:pStyle w:val="Testonotaapidipagina"/>
              <w:spacing w:line="360" w:lineRule="auto"/>
              <w:rPr>
                <w:b/>
                <w:bCs/>
                <w:sz w:val="24"/>
              </w:rPr>
            </w:pPr>
            <w:r>
              <w:rPr>
                <w:sz w:val="24"/>
                <w:szCs w:val="24"/>
              </w:rPr>
              <w:t xml:space="preserve">10) Come giudica lo stato di manutenzione e la fruibilità degli spogliatoi?  </w:t>
            </w:r>
            <w:r>
              <w:rPr>
                <w:b/>
                <w:bCs/>
                <w:sz w:val="24"/>
                <w:bdr w:val="single" w:sz="4" w:space="0" w:color="auto"/>
              </w:rPr>
              <w:t>1.</w:t>
            </w:r>
            <w:r>
              <w:rPr>
                <w:b/>
                <w:bCs/>
                <w:sz w:val="24"/>
              </w:rPr>
              <w:t xml:space="preserve">     </w:t>
            </w:r>
            <w:r>
              <w:rPr>
                <w:b/>
                <w:bCs/>
                <w:sz w:val="24"/>
                <w:bdr w:val="single" w:sz="4" w:space="0" w:color="auto"/>
              </w:rPr>
              <w:t>2.</w:t>
            </w:r>
            <w:r>
              <w:rPr>
                <w:b/>
                <w:bCs/>
                <w:sz w:val="24"/>
              </w:rPr>
              <w:t xml:space="preserve">     </w:t>
            </w:r>
            <w:r>
              <w:rPr>
                <w:b/>
                <w:bCs/>
                <w:sz w:val="24"/>
                <w:bdr w:val="single" w:sz="4" w:space="0" w:color="auto"/>
              </w:rPr>
              <w:t>3.</w:t>
            </w:r>
            <w:r>
              <w:rPr>
                <w:b/>
                <w:bCs/>
                <w:sz w:val="24"/>
              </w:rPr>
              <w:t xml:space="preserve">    </w:t>
            </w:r>
            <w:r>
              <w:rPr>
                <w:b/>
                <w:bCs/>
                <w:sz w:val="24"/>
                <w:bdr w:val="single" w:sz="4" w:space="0" w:color="auto"/>
              </w:rPr>
              <w:t>4.</w:t>
            </w:r>
          </w:p>
          <w:p w:rsidR="00C4071D" w:rsidRDefault="00C4071D" w:rsidP="00B649BA">
            <w:pPr>
              <w:spacing w:line="360" w:lineRule="auto"/>
              <w:jc w:val="both"/>
            </w:pPr>
            <w:r>
              <w:t>……..……………………………………………………………………………………………</w:t>
            </w:r>
          </w:p>
          <w:p w:rsidR="00C4071D" w:rsidRDefault="00C4071D" w:rsidP="00B649BA">
            <w:pPr>
              <w:pStyle w:val="Testonotaapidipagina"/>
              <w:spacing w:line="360" w:lineRule="auto"/>
              <w:rPr>
                <w:sz w:val="24"/>
                <w:szCs w:val="24"/>
              </w:rPr>
            </w:pPr>
          </w:p>
          <w:p w:rsidR="00C4071D" w:rsidRDefault="00C4071D" w:rsidP="00B649BA">
            <w:pPr>
              <w:pStyle w:val="Testonotaapidipagina"/>
              <w:spacing w:line="360" w:lineRule="auto"/>
              <w:rPr>
                <w:b/>
                <w:bCs/>
                <w:sz w:val="24"/>
              </w:rPr>
            </w:pPr>
            <w:r>
              <w:rPr>
                <w:sz w:val="24"/>
                <w:szCs w:val="24"/>
              </w:rPr>
              <w:t xml:space="preserve">11) Come giudica la manutenzione e l’offerta del bar/punto ristoro?           </w:t>
            </w:r>
            <w:r>
              <w:rPr>
                <w:b/>
                <w:bCs/>
                <w:sz w:val="24"/>
                <w:bdr w:val="single" w:sz="4" w:space="0" w:color="auto"/>
              </w:rPr>
              <w:t>1.</w:t>
            </w:r>
            <w:r>
              <w:rPr>
                <w:b/>
                <w:bCs/>
                <w:sz w:val="24"/>
              </w:rPr>
              <w:t xml:space="preserve">     </w:t>
            </w:r>
            <w:r>
              <w:rPr>
                <w:b/>
                <w:bCs/>
                <w:sz w:val="24"/>
                <w:bdr w:val="single" w:sz="4" w:space="0" w:color="auto"/>
              </w:rPr>
              <w:t>2.</w:t>
            </w:r>
            <w:r>
              <w:rPr>
                <w:b/>
                <w:bCs/>
                <w:sz w:val="24"/>
              </w:rPr>
              <w:t xml:space="preserve">     </w:t>
            </w:r>
            <w:r>
              <w:rPr>
                <w:b/>
                <w:bCs/>
                <w:sz w:val="24"/>
                <w:bdr w:val="single" w:sz="4" w:space="0" w:color="auto"/>
              </w:rPr>
              <w:t>3.</w:t>
            </w:r>
            <w:r>
              <w:rPr>
                <w:b/>
                <w:bCs/>
                <w:sz w:val="24"/>
              </w:rPr>
              <w:t xml:space="preserve">    </w:t>
            </w:r>
            <w:r>
              <w:rPr>
                <w:b/>
                <w:bCs/>
                <w:sz w:val="24"/>
                <w:bdr w:val="single" w:sz="4" w:space="0" w:color="auto"/>
              </w:rPr>
              <w:t>4.</w:t>
            </w:r>
          </w:p>
          <w:p w:rsidR="00C4071D" w:rsidRDefault="00C4071D" w:rsidP="00B649BA">
            <w:pPr>
              <w:spacing w:line="360" w:lineRule="auto"/>
              <w:jc w:val="both"/>
              <w:rPr>
                <w:sz w:val="20"/>
              </w:rPr>
            </w:pPr>
            <w:r>
              <w:t>……..……………………………………………………………………………………………</w:t>
            </w:r>
          </w:p>
          <w:p w:rsidR="00C4071D" w:rsidRDefault="00C4071D" w:rsidP="00B649BA">
            <w:pPr>
              <w:pStyle w:val="Testonotaapidipagina"/>
              <w:rPr>
                <w:szCs w:val="24"/>
              </w:rPr>
            </w:pPr>
          </w:p>
        </w:tc>
      </w:tr>
    </w:tbl>
    <w:p w:rsidR="00C4071D" w:rsidRDefault="00C4071D" w:rsidP="00C4071D">
      <w:pPr>
        <w:rPr>
          <w:b/>
          <w:bCs/>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2"/>
      </w:tblGrid>
      <w:tr w:rsidR="00C4071D" w:rsidTr="00B649BA">
        <w:trPr>
          <w:trHeight w:val="2649"/>
        </w:trPr>
        <w:tc>
          <w:tcPr>
            <w:tcW w:w="9972" w:type="dxa"/>
            <w:tcBorders>
              <w:top w:val="nil"/>
              <w:left w:val="nil"/>
              <w:bottom w:val="nil"/>
              <w:right w:val="nil"/>
            </w:tcBorders>
          </w:tcPr>
          <w:p w:rsidR="00C4071D" w:rsidRDefault="00C4071D" w:rsidP="00B649BA">
            <w:pPr>
              <w:spacing w:line="360" w:lineRule="auto"/>
              <w:jc w:val="both"/>
              <w:rPr>
                <w:b/>
                <w:bCs/>
              </w:rPr>
            </w:pPr>
            <w:r>
              <w:rPr>
                <w:sz w:val="20"/>
              </w:rPr>
              <w:t xml:space="preserve">  12) </w:t>
            </w:r>
            <w:r>
              <w:t xml:space="preserve">Come giudica il livello di pulizia dell’impianto?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B649BA">
            <w:pPr>
              <w:spacing w:line="480" w:lineRule="auto"/>
              <w:jc w:val="both"/>
              <w:rPr>
                <w:sz w:val="20"/>
              </w:rPr>
            </w:pPr>
            <w:r>
              <w:t>……………………………………………………………………………………………</w:t>
            </w:r>
          </w:p>
          <w:p w:rsidR="00C4071D" w:rsidRDefault="00C4071D" w:rsidP="00B649BA">
            <w:pPr>
              <w:spacing w:line="360" w:lineRule="auto"/>
              <w:jc w:val="both"/>
            </w:pPr>
            <w:r>
              <w:rPr>
                <w:sz w:val="20"/>
              </w:rPr>
              <w:t xml:space="preserve">  13) </w:t>
            </w:r>
            <w:r>
              <w:t xml:space="preserve">Come giudica il livello di pulizia degli spogliatoi?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B649BA">
            <w:pPr>
              <w:spacing w:line="360" w:lineRule="auto"/>
              <w:jc w:val="both"/>
              <w:rPr>
                <w:sz w:val="20"/>
              </w:rPr>
            </w:pPr>
            <w:r>
              <w:t>……………………………………………………………………………………………</w:t>
            </w:r>
          </w:p>
          <w:p w:rsidR="00C4071D" w:rsidRDefault="00C4071D" w:rsidP="00B649BA">
            <w:pPr>
              <w:spacing w:line="360" w:lineRule="auto"/>
              <w:jc w:val="both"/>
            </w:pPr>
            <w:r>
              <w:rPr>
                <w:sz w:val="20"/>
              </w:rPr>
              <w:t xml:space="preserve">  14) </w:t>
            </w:r>
            <w:r>
              <w:t xml:space="preserve">Come giudica il livello di pulizia dei servizi igienici?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B649BA">
            <w:pPr>
              <w:spacing w:line="480" w:lineRule="auto"/>
              <w:jc w:val="both"/>
              <w:rPr>
                <w:b/>
                <w:bCs/>
              </w:rPr>
            </w:pPr>
            <w:r>
              <w:t>……………………………………………………………………………………………</w:t>
            </w:r>
          </w:p>
        </w:tc>
      </w:tr>
    </w:tbl>
    <w:p w:rsidR="00C4071D" w:rsidRDefault="00C4071D" w:rsidP="00C4071D">
      <w:pPr>
        <w:rPr>
          <w:b/>
          <w:bCs/>
        </w:rPr>
      </w:pPr>
    </w:p>
    <w:p w:rsidR="00C4071D" w:rsidRDefault="00C4071D" w:rsidP="00C4071D">
      <w:pPr>
        <w:rPr>
          <w:b/>
          <w:bCs/>
        </w:rPr>
      </w:pPr>
    </w:p>
    <w:p w:rsidR="00C4071D" w:rsidRDefault="00C4071D" w:rsidP="00C4071D">
      <w:pPr>
        <w:spacing w:line="360" w:lineRule="auto"/>
        <w:jc w:val="both"/>
      </w:pPr>
      <w:r>
        <w:rPr>
          <w:sz w:val="16"/>
        </w:rPr>
        <w:t>15</w:t>
      </w:r>
      <w:r>
        <w:t xml:space="preserve">) Come giudica la qualità delle attività proposte dal Circolo Tennis </w:t>
      </w:r>
      <w:proofErr w:type="spellStart"/>
      <w:r>
        <w:t>Calisio</w:t>
      </w:r>
      <w:proofErr w:type="spellEnd"/>
      <w:r>
        <w:t>?</w:t>
      </w:r>
    </w:p>
    <w:p w:rsidR="00C4071D" w:rsidRDefault="00C4071D" w:rsidP="00C4071D">
      <w:pPr>
        <w:spacing w:line="360" w:lineRule="auto"/>
        <w:jc w:val="both"/>
      </w:pPr>
      <w:r>
        <w:t xml:space="preserve">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C4071D">
      <w:pPr>
        <w:rPr>
          <w:sz w:val="20"/>
        </w:rPr>
      </w:pPr>
      <w:r>
        <w:t>……………………………………………………………………………………………</w:t>
      </w:r>
    </w:p>
    <w:p w:rsidR="00C4071D" w:rsidRDefault="00C4071D" w:rsidP="00C4071D">
      <w:pPr>
        <w:rPr>
          <w:sz w:val="20"/>
        </w:rPr>
      </w:pPr>
    </w:p>
    <w:p w:rsidR="00C4071D" w:rsidRDefault="00C4071D" w:rsidP="00C4071D">
      <w:pPr>
        <w:spacing w:line="360" w:lineRule="auto"/>
        <w:jc w:val="both"/>
      </w:pPr>
      <w:r>
        <w:rPr>
          <w:sz w:val="20"/>
        </w:rPr>
        <w:t xml:space="preserve">16) </w:t>
      </w:r>
      <w:r>
        <w:t xml:space="preserve">Come giudica la disponibilità e la cortesia degli addetti?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C4071D">
      <w:r>
        <w:lastRenderedPageBreak/>
        <w:t>……………………………………………………………………………………………</w:t>
      </w:r>
    </w:p>
    <w:p w:rsidR="00C4071D" w:rsidRDefault="00C4071D" w:rsidP="00C4071D"/>
    <w:p w:rsidR="00C4071D" w:rsidRDefault="00C4071D" w:rsidP="00C4071D">
      <w:pPr>
        <w:spacing w:line="360" w:lineRule="auto"/>
        <w:rPr>
          <w:b/>
          <w:bCs/>
        </w:rPr>
      </w:pPr>
      <w:r>
        <w:rPr>
          <w:sz w:val="20"/>
        </w:rPr>
        <w:t xml:space="preserve"> 17)</w:t>
      </w:r>
      <w:r>
        <w:t xml:space="preserve"> Come valuta la durata e gli orari di apertura dell’impianto?                 </w:t>
      </w:r>
      <w:r>
        <w:rPr>
          <w:b/>
          <w:bCs/>
          <w:bdr w:val="single" w:sz="4" w:space="0" w:color="auto"/>
        </w:rPr>
        <w:t>1.</w:t>
      </w:r>
      <w:r>
        <w:rPr>
          <w:b/>
          <w:bCs/>
        </w:rPr>
        <w:t xml:space="preserve">     </w:t>
      </w:r>
      <w:r>
        <w:rPr>
          <w:b/>
          <w:bCs/>
          <w:bdr w:val="single" w:sz="4" w:space="0" w:color="auto"/>
        </w:rPr>
        <w:t>2.</w:t>
      </w:r>
      <w:r>
        <w:rPr>
          <w:b/>
          <w:bCs/>
        </w:rPr>
        <w:t xml:space="preserve">     </w:t>
      </w:r>
      <w:r>
        <w:rPr>
          <w:b/>
          <w:bCs/>
          <w:bdr w:val="single" w:sz="4" w:space="0" w:color="auto"/>
        </w:rPr>
        <w:t>3.</w:t>
      </w:r>
      <w:r>
        <w:rPr>
          <w:b/>
          <w:bCs/>
        </w:rPr>
        <w:t xml:space="preserve">     </w:t>
      </w:r>
      <w:r>
        <w:rPr>
          <w:b/>
          <w:bCs/>
          <w:bdr w:val="single" w:sz="4" w:space="0" w:color="auto"/>
        </w:rPr>
        <w:t>4.</w:t>
      </w:r>
    </w:p>
    <w:p w:rsidR="00C4071D" w:rsidRDefault="00C4071D" w:rsidP="00C4071D">
      <w:r>
        <w:t>……………………………………………………………………………………………</w:t>
      </w: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40"/>
      </w:tblGrid>
      <w:tr w:rsidR="00C4071D" w:rsidTr="00B649BA">
        <w:trPr>
          <w:trHeight w:val="6012"/>
        </w:trPr>
        <w:tc>
          <w:tcPr>
            <w:tcW w:w="10040" w:type="dxa"/>
            <w:tcBorders>
              <w:top w:val="nil"/>
              <w:left w:val="nil"/>
              <w:bottom w:val="nil"/>
              <w:right w:val="nil"/>
            </w:tcBorders>
          </w:tcPr>
          <w:p w:rsidR="00C4071D" w:rsidRDefault="00C4071D" w:rsidP="00B649BA">
            <w:r>
              <w:rPr>
                <w:sz w:val="20"/>
              </w:rPr>
              <w:t xml:space="preserve"> </w:t>
            </w:r>
          </w:p>
          <w:p w:rsidR="00C4071D" w:rsidRDefault="00C4071D" w:rsidP="00B649BA">
            <w:pPr>
              <w:spacing w:line="480" w:lineRule="auto"/>
              <w:jc w:val="both"/>
            </w:pPr>
          </w:p>
          <w:p w:rsidR="00C4071D" w:rsidRDefault="00C4071D" w:rsidP="00B649BA">
            <w:pPr>
              <w:spacing w:line="480" w:lineRule="auto"/>
              <w:jc w:val="both"/>
            </w:pPr>
          </w:p>
          <w:p w:rsidR="00C4071D" w:rsidRDefault="00C4071D" w:rsidP="00B649BA">
            <w:pPr>
              <w:spacing w:line="360" w:lineRule="auto"/>
              <w:jc w:val="both"/>
            </w:pPr>
            <w:r>
              <w:rPr>
                <w:b/>
                <w:bCs/>
              </w:rPr>
              <w:t>Eventuali suggerimenti per il miglioramento del servizio:</w:t>
            </w:r>
            <w:r>
              <w:t xml:space="preserve"> </w:t>
            </w:r>
          </w:p>
          <w:p w:rsidR="00C4071D" w:rsidRDefault="00C4071D" w:rsidP="00B649BA">
            <w:pPr>
              <w:spacing w:line="360" w:lineRule="auto"/>
              <w:jc w:val="both"/>
            </w:pPr>
            <w:r>
              <w:t>……………………………………………………………………………………………………………</w:t>
            </w:r>
          </w:p>
          <w:p w:rsidR="00C4071D" w:rsidRDefault="00C4071D" w:rsidP="00B649BA">
            <w:pPr>
              <w:spacing w:line="360" w:lineRule="auto"/>
              <w:jc w:val="both"/>
            </w:pPr>
            <w:r>
              <w:t>…………………………………………………………………………………………………………….</w:t>
            </w:r>
          </w:p>
          <w:p w:rsidR="00C4071D" w:rsidRDefault="00C4071D" w:rsidP="00B649BA">
            <w:pPr>
              <w:spacing w:line="360" w:lineRule="auto"/>
              <w:jc w:val="both"/>
            </w:pPr>
            <w:r>
              <w:t>……………………………………………………………………………………………………………</w:t>
            </w:r>
          </w:p>
          <w:p w:rsidR="00C4071D" w:rsidRDefault="00C4071D" w:rsidP="00B649BA">
            <w:pPr>
              <w:spacing w:line="360" w:lineRule="auto"/>
              <w:jc w:val="both"/>
            </w:pPr>
            <w:r>
              <w:rPr>
                <w:b/>
                <w:bCs/>
              </w:rPr>
              <w:t xml:space="preserve">                                                                                                                       Data</w:t>
            </w:r>
            <w:r>
              <w:t>:__________________</w:t>
            </w:r>
          </w:p>
        </w:tc>
      </w:tr>
    </w:tbl>
    <w:p w:rsidR="00C4071D" w:rsidRDefault="00C4071D" w:rsidP="00C4071D"/>
    <w:p w:rsidR="00C4071D" w:rsidRPr="00E00294" w:rsidRDefault="00C4071D" w:rsidP="007B3C41">
      <w:pPr>
        <w:pStyle w:val="Default"/>
        <w:spacing w:after="160" w:line="360" w:lineRule="auto"/>
        <w:jc w:val="both"/>
        <w:rPr>
          <w:rFonts w:asciiTheme="minorHAnsi" w:hAnsiTheme="minorHAnsi" w:cstheme="minorBidi"/>
          <w:b/>
          <w:color w:val="auto"/>
          <w:sz w:val="22"/>
          <w:szCs w:val="22"/>
        </w:rPr>
      </w:pPr>
    </w:p>
    <w:sectPr w:rsidR="00C4071D" w:rsidRPr="00E00294">
      <w:headerReference w:type="default" r:id="rId22"/>
      <w:footerReference w:type="default" r:id="rId2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C6A" w:rsidRDefault="00C02C6A" w:rsidP="007E4BF0">
      <w:pPr>
        <w:spacing w:after="0" w:line="240" w:lineRule="auto"/>
      </w:pPr>
      <w:r>
        <w:separator/>
      </w:r>
    </w:p>
  </w:endnote>
  <w:endnote w:type="continuationSeparator" w:id="0">
    <w:p w:rsidR="00C02C6A" w:rsidRDefault="00C02C6A" w:rsidP="007E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E1A6B1D0t00">
    <w:altName w:val="Calibri"/>
    <w:panose1 w:val="00000000000000000000"/>
    <w:charset w:val="00"/>
    <w:family w:val="auto"/>
    <w:notTrueType/>
    <w:pitch w:val="default"/>
    <w:sig w:usb0="00000003" w:usb1="00000000" w:usb2="00000000" w:usb3="00000000" w:csb0="00000001" w:csb1="00000000"/>
  </w:font>
  <w:font w:name="TTE17284E8t00">
    <w:altName w:val="Calibri"/>
    <w:panose1 w:val="00000000000000000000"/>
    <w:charset w:val="00"/>
    <w:family w:val="auto"/>
    <w:notTrueType/>
    <w:pitch w:val="default"/>
    <w:sig w:usb0="00000003" w:usb1="00000000" w:usb2="00000000" w:usb3="00000000" w:csb0="00000001" w:csb1="00000000"/>
  </w:font>
  <w:font w:name="TTE1A6C6E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422506"/>
      <w:docPartObj>
        <w:docPartGallery w:val="Page Numbers (Bottom of Page)"/>
        <w:docPartUnique/>
      </w:docPartObj>
    </w:sdtPr>
    <w:sdtEndPr/>
    <w:sdtContent>
      <w:p w:rsidR="007E4BF0" w:rsidRDefault="007E4BF0">
        <w:pPr>
          <w:pStyle w:val="Pidipagina"/>
          <w:jc w:val="right"/>
        </w:pPr>
        <w:r>
          <w:fldChar w:fldCharType="begin"/>
        </w:r>
        <w:r>
          <w:instrText>PAGE   \* MERGEFORMAT</w:instrText>
        </w:r>
        <w:r>
          <w:fldChar w:fldCharType="separate"/>
        </w:r>
        <w:r>
          <w:t>2</w:t>
        </w:r>
        <w:r>
          <w:fldChar w:fldCharType="end"/>
        </w:r>
      </w:p>
    </w:sdtContent>
  </w:sdt>
  <w:p w:rsidR="007E4BF0" w:rsidRDefault="007E4B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C6A" w:rsidRDefault="00C02C6A" w:rsidP="007E4BF0">
      <w:pPr>
        <w:spacing w:after="0" w:line="240" w:lineRule="auto"/>
      </w:pPr>
      <w:r>
        <w:separator/>
      </w:r>
    </w:p>
  </w:footnote>
  <w:footnote w:type="continuationSeparator" w:id="0">
    <w:p w:rsidR="00C02C6A" w:rsidRDefault="00C02C6A" w:rsidP="007E4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BF0" w:rsidRDefault="007E4BF0" w:rsidP="007E4BF0">
    <w:pPr>
      <w:pStyle w:val="Intestazione"/>
      <w:tabs>
        <w:tab w:val="clear" w:pos="4819"/>
        <w:tab w:val="clear" w:pos="9638"/>
        <w:tab w:val="left" w:pos="54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B36"/>
    <w:multiLevelType w:val="hybridMultilevel"/>
    <w:tmpl w:val="7264EE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8470A0"/>
    <w:multiLevelType w:val="hybridMultilevel"/>
    <w:tmpl w:val="D42669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B31EB2"/>
    <w:multiLevelType w:val="hybridMultilevel"/>
    <w:tmpl w:val="88AC9592"/>
    <w:lvl w:ilvl="0" w:tplc="539627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052CFF"/>
    <w:multiLevelType w:val="hybridMultilevel"/>
    <w:tmpl w:val="64B014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7B1989"/>
    <w:multiLevelType w:val="hybridMultilevel"/>
    <w:tmpl w:val="6390E65E"/>
    <w:lvl w:ilvl="0" w:tplc="AB3A688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EF70D1"/>
    <w:multiLevelType w:val="hybridMultilevel"/>
    <w:tmpl w:val="7F30D324"/>
    <w:lvl w:ilvl="0" w:tplc="035E9B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276AE1"/>
    <w:multiLevelType w:val="hybridMultilevel"/>
    <w:tmpl w:val="18327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A61235"/>
    <w:multiLevelType w:val="hybridMultilevel"/>
    <w:tmpl w:val="41142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D176E6"/>
    <w:multiLevelType w:val="hybridMultilevel"/>
    <w:tmpl w:val="8B48D7F0"/>
    <w:lvl w:ilvl="0" w:tplc="CCC2E568">
      <w:start w:val="1"/>
      <w:numFmt w:val="decimal"/>
      <w:lvlText w:val="%1."/>
      <w:lvlJc w:val="left"/>
      <w:pPr>
        <w:ind w:left="360" w:hanging="360"/>
      </w:pPr>
      <w:rPr>
        <w:b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FF71D0"/>
    <w:multiLevelType w:val="hybridMultilevel"/>
    <w:tmpl w:val="116252F4"/>
    <w:lvl w:ilvl="0" w:tplc="297039C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E97243"/>
    <w:multiLevelType w:val="hybridMultilevel"/>
    <w:tmpl w:val="8D044A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C66ECF"/>
    <w:multiLevelType w:val="hybridMultilevel"/>
    <w:tmpl w:val="256C0572"/>
    <w:lvl w:ilvl="0" w:tplc="297039C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2D0FBF"/>
    <w:multiLevelType w:val="hybridMultilevel"/>
    <w:tmpl w:val="9E9A19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C3591B"/>
    <w:multiLevelType w:val="hybridMultilevel"/>
    <w:tmpl w:val="E2C8C4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CA84A23"/>
    <w:multiLevelType w:val="hybridMultilevel"/>
    <w:tmpl w:val="B8ECD4A8"/>
    <w:lvl w:ilvl="0" w:tplc="3CA296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51370C"/>
    <w:multiLevelType w:val="hybridMultilevel"/>
    <w:tmpl w:val="EF30928A"/>
    <w:lvl w:ilvl="0" w:tplc="035E9BE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4215D4"/>
    <w:multiLevelType w:val="hybridMultilevel"/>
    <w:tmpl w:val="510E13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006A23"/>
    <w:multiLevelType w:val="hybridMultilevel"/>
    <w:tmpl w:val="3762FCF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3"/>
  </w:num>
  <w:num w:numId="4">
    <w:abstractNumId w:val="0"/>
  </w:num>
  <w:num w:numId="5">
    <w:abstractNumId w:val="7"/>
  </w:num>
  <w:num w:numId="6">
    <w:abstractNumId w:val="8"/>
  </w:num>
  <w:num w:numId="7">
    <w:abstractNumId w:val="14"/>
  </w:num>
  <w:num w:numId="8">
    <w:abstractNumId w:val="6"/>
  </w:num>
  <w:num w:numId="9">
    <w:abstractNumId w:val="2"/>
  </w:num>
  <w:num w:numId="10">
    <w:abstractNumId w:val="11"/>
  </w:num>
  <w:num w:numId="11">
    <w:abstractNumId w:val="17"/>
  </w:num>
  <w:num w:numId="12">
    <w:abstractNumId w:val="9"/>
  </w:num>
  <w:num w:numId="13">
    <w:abstractNumId w:val="1"/>
  </w:num>
  <w:num w:numId="14">
    <w:abstractNumId w:val="10"/>
  </w:num>
  <w:num w:numId="15">
    <w:abstractNumId w:val="12"/>
  </w:num>
  <w:num w:numId="16">
    <w:abstractNumId w:val="15"/>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32"/>
    <w:rsid w:val="0001083E"/>
    <w:rsid w:val="00017713"/>
    <w:rsid w:val="00067812"/>
    <w:rsid w:val="00081B46"/>
    <w:rsid w:val="000D0EA3"/>
    <w:rsid w:val="000D18D3"/>
    <w:rsid w:val="000F4D33"/>
    <w:rsid w:val="00145EAB"/>
    <w:rsid w:val="001611D1"/>
    <w:rsid w:val="00172D3C"/>
    <w:rsid w:val="001745AD"/>
    <w:rsid w:val="001924AC"/>
    <w:rsid w:val="001A4A45"/>
    <w:rsid w:val="001B5033"/>
    <w:rsid w:val="001D4EFF"/>
    <w:rsid w:val="002014E6"/>
    <w:rsid w:val="0020176E"/>
    <w:rsid w:val="00207C61"/>
    <w:rsid w:val="00230E75"/>
    <w:rsid w:val="002318AB"/>
    <w:rsid w:val="002321E3"/>
    <w:rsid w:val="00243814"/>
    <w:rsid w:val="002613B9"/>
    <w:rsid w:val="00267721"/>
    <w:rsid w:val="002C1362"/>
    <w:rsid w:val="00313242"/>
    <w:rsid w:val="00330345"/>
    <w:rsid w:val="00336EAC"/>
    <w:rsid w:val="003B42AD"/>
    <w:rsid w:val="003D7498"/>
    <w:rsid w:val="003E15E2"/>
    <w:rsid w:val="004105AD"/>
    <w:rsid w:val="00415798"/>
    <w:rsid w:val="00426F52"/>
    <w:rsid w:val="00452C68"/>
    <w:rsid w:val="00482BCB"/>
    <w:rsid w:val="00483B33"/>
    <w:rsid w:val="004972CC"/>
    <w:rsid w:val="004A7847"/>
    <w:rsid w:val="004B0362"/>
    <w:rsid w:val="004C7A4D"/>
    <w:rsid w:val="004D5B3A"/>
    <w:rsid w:val="004D606F"/>
    <w:rsid w:val="004F7B0C"/>
    <w:rsid w:val="005063FF"/>
    <w:rsid w:val="00532A2C"/>
    <w:rsid w:val="00554FB6"/>
    <w:rsid w:val="005729BC"/>
    <w:rsid w:val="0059450D"/>
    <w:rsid w:val="00594FFB"/>
    <w:rsid w:val="00595C1A"/>
    <w:rsid w:val="005B4743"/>
    <w:rsid w:val="005D2721"/>
    <w:rsid w:val="00612819"/>
    <w:rsid w:val="00634FD5"/>
    <w:rsid w:val="00637D63"/>
    <w:rsid w:val="00644232"/>
    <w:rsid w:val="006974F0"/>
    <w:rsid w:val="006D00D9"/>
    <w:rsid w:val="00741D52"/>
    <w:rsid w:val="00782CE5"/>
    <w:rsid w:val="007A60A1"/>
    <w:rsid w:val="007A7D85"/>
    <w:rsid w:val="007B3C41"/>
    <w:rsid w:val="007C0FAE"/>
    <w:rsid w:val="007C138F"/>
    <w:rsid w:val="007C3F4C"/>
    <w:rsid w:val="007D5144"/>
    <w:rsid w:val="007E4BF0"/>
    <w:rsid w:val="008028FF"/>
    <w:rsid w:val="0083476A"/>
    <w:rsid w:val="0083526F"/>
    <w:rsid w:val="00851192"/>
    <w:rsid w:val="008B7466"/>
    <w:rsid w:val="008D4FB0"/>
    <w:rsid w:val="008E3C9C"/>
    <w:rsid w:val="008F386F"/>
    <w:rsid w:val="00901A59"/>
    <w:rsid w:val="00906668"/>
    <w:rsid w:val="00916E92"/>
    <w:rsid w:val="009335E6"/>
    <w:rsid w:val="00941466"/>
    <w:rsid w:val="009828AC"/>
    <w:rsid w:val="00982FFB"/>
    <w:rsid w:val="009D6510"/>
    <w:rsid w:val="009E2239"/>
    <w:rsid w:val="00A063E3"/>
    <w:rsid w:val="00A4497C"/>
    <w:rsid w:val="00A86080"/>
    <w:rsid w:val="00AA1D0A"/>
    <w:rsid w:val="00AB4EDE"/>
    <w:rsid w:val="00AB5BAB"/>
    <w:rsid w:val="00AE2F89"/>
    <w:rsid w:val="00B14036"/>
    <w:rsid w:val="00B2353A"/>
    <w:rsid w:val="00B36544"/>
    <w:rsid w:val="00BD19C5"/>
    <w:rsid w:val="00BE069E"/>
    <w:rsid w:val="00C02C6A"/>
    <w:rsid w:val="00C4071D"/>
    <w:rsid w:val="00C459AB"/>
    <w:rsid w:val="00C83054"/>
    <w:rsid w:val="00CA7F3B"/>
    <w:rsid w:val="00CB3AF4"/>
    <w:rsid w:val="00CD6188"/>
    <w:rsid w:val="00CE5655"/>
    <w:rsid w:val="00D03AAA"/>
    <w:rsid w:val="00D57ABE"/>
    <w:rsid w:val="00DB11AA"/>
    <w:rsid w:val="00DB21FC"/>
    <w:rsid w:val="00DB7ECE"/>
    <w:rsid w:val="00DF6464"/>
    <w:rsid w:val="00E00294"/>
    <w:rsid w:val="00E2653D"/>
    <w:rsid w:val="00E419CB"/>
    <w:rsid w:val="00E41B9E"/>
    <w:rsid w:val="00E8111C"/>
    <w:rsid w:val="00E93740"/>
    <w:rsid w:val="00EC42BF"/>
    <w:rsid w:val="00EC72AF"/>
    <w:rsid w:val="00F0707B"/>
    <w:rsid w:val="00F34C57"/>
    <w:rsid w:val="00F34DFA"/>
    <w:rsid w:val="00F54D65"/>
    <w:rsid w:val="00F90D00"/>
    <w:rsid w:val="00FE7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49E7D"/>
  <w15:chartTrackingRefBased/>
  <w15:docId w15:val="{9171FB7C-EE5B-459D-B537-27C58136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083E"/>
    <w:pPr>
      <w:ind w:left="720"/>
      <w:contextualSpacing/>
    </w:pPr>
  </w:style>
  <w:style w:type="paragraph" w:customStyle="1" w:styleId="Default">
    <w:name w:val="Default"/>
    <w:rsid w:val="0001083E"/>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851192"/>
    <w:rPr>
      <w:color w:val="0563C1" w:themeColor="hyperlink"/>
      <w:u w:val="single"/>
    </w:rPr>
  </w:style>
  <w:style w:type="character" w:styleId="Menzionenonrisolta">
    <w:name w:val="Unresolved Mention"/>
    <w:basedOn w:val="Carpredefinitoparagrafo"/>
    <w:uiPriority w:val="99"/>
    <w:semiHidden/>
    <w:unhideWhenUsed/>
    <w:rsid w:val="00851192"/>
    <w:rPr>
      <w:color w:val="605E5C"/>
      <w:shd w:val="clear" w:color="auto" w:fill="E1DFDD"/>
    </w:rPr>
  </w:style>
  <w:style w:type="table" w:styleId="Grigliatabella">
    <w:name w:val="Table Grid"/>
    <w:basedOn w:val="Tabellanormale"/>
    <w:uiPriority w:val="39"/>
    <w:rsid w:val="00410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semiHidden/>
    <w:rsid w:val="00C4071D"/>
    <w:pPr>
      <w:spacing w:after="0" w:line="240" w:lineRule="auto"/>
      <w:jc w:val="center"/>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semiHidden/>
    <w:rsid w:val="00C4071D"/>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rsid w:val="00C4071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4071D"/>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7E4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E4BF0"/>
  </w:style>
  <w:style w:type="paragraph" w:styleId="Pidipagina">
    <w:name w:val="footer"/>
    <w:basedOn w:val="Normale"/>
    <w:link w:val="PidipaginaCarattere"/>
    <w:uiPriority w:val="99"/>
    <w:unhideWhenUsed/>
    <w:rsid w:val="007E4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alisio.it" TargetMode="External"/><Relationship Id="rId13" Type="http://schemas.openxmlformats.org/officeDocument/2006/relationships/hyperlink" Target="mailto:ctcalisio@gmail.com"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ctcalisio.it" TargetMode="External"/><Relationship Id="rId7" Type="http://schemas.openxmlformats.org/officeDocument/2006/relationships/hyperlink" Target="http://www.ctcalisio.it" TargetMode="External"/><Relationship Id="rId12" Type="http://schemas.openxmlformats.org/officeDocument/2006/relationships/hyperlink" Target="http://www.ctcalisio.it" TargetMode="External"/><Relationship Id="rId17" Type="http://schemas.openxmlformats.org/officeDocument/2006/relationships/hyperlink" Target="http://www.prenotactcalisio.it/it/prenot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tcalisio@pec.it" TargetMode="External"/><Relationship Id="rId20" Type="http://schemas.openxmlformats.org/officeDocument/2006/relationships/hyperlink" Target="http://www.ctcalisi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tcalisio.i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tcalisio@gmail.com" TargetMode="External"/><Relationship Id="rId23" Type="http://schemas.openxmlformats.org/officeDocument/2006/relationships/footer" Target="footer1.xml"/><Relationship Id="rId10" Type="http://schemas.openxmlformats.org/officeDocument/2006/relationships/hyperlink" Target="http://www.prenotactcalisio.it/it/prenot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ctcalisio.it" TargetMode="External"/><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4784</Words>
  <Characters>27271</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Vario</dc:creator>
  <cp:keywords/>
  <dc:description/>
  <cp:lastModifiedBy>Sisto Fusco</cp:lastModifiedBy>
  <cp:revision>3</cp:revision>
  <dcterms:created xsi:type="dcterms:W3CDTF">2019-01-29T13:50:00Z</dcterms:created>
  <dcterms:modified xsi:type="dcterms:W3CDTF">2019-03-07T21:09:00Z</dcterms:modified>
</cp:coreProperties>
</file>